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42" w:rsidRPr="003B1D2B" w:rsidRDefault="000D7A42" w:rsidP="000D7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D2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D7A42" w:rsidRDefault="000D7A42" w:rsidP="000D7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5401B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5450F0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3D5" w:rsidRPr="00D163D5" w:rsidRDefault="00D163D5" w:rsidP="00D163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63D5">
        <w:rPr>
          <w:rFonts w:ascii="Times New Roman" w:hAnsi="Times New Roman"/>
          <w:noProof/>
          <w:sz w:val="28"/>
          <w:szCs w:val="28"/>
        </w:rPr>
        <w:t>художественной направленности</w:t>
      </w:r>
    </w:p>
    <w:p w:rsidR="00D163D5" w:rsidRPr="00D163D5" w:rsidRDefault="00D163D5" w:rsidP="00DB09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3D5">
        <w:rPr>
          <w:rFonts w:ascii="Times New Roman" w:hAnsi="Times New Roman"/>
          <w:b/>
          <w:sz w:val="28"/>
          <w:szCs w:val="28"/>
        </w:rPr>
        <w:t>«ДПИ»</w:t>
      </w:r>
    </w:p>
    <w:p w:rsidR="00DB0941" w:rsidRPr="006418E1" w:rsidRDefault="00DB0941" w:rsidP="00DB0941">
      <w:pPr>
        <w:pStyle w:val="a5"/>
        <w:jc w:val="center"/>
        <w:rPr>
          <w:rFonts w:ascii="Times New Roman" w:hAnsi="Times New Roman"/>
          <w:noProof/>
          <w:sz w:val="24"/>
          <w:szCs w:val="24"/>
        </w:rPr>
      </w:pPr>
      <w:r w:rsidRPr="006418E1">
        <w:rPr>
          <w:rFonts w:ascii="Times New Roman" w:hAnsi="Times New Roman"/>
          <w:noProof/>
          <w:sz w:val="24"/>
          <w:szCs w:val="24"/>
        </w:rPr>
        <w:t>для детей 9 -11 лет.</w:t>
      </w:r>
    </w:p>
    <w:p w:rsidR="006418E1" w:rsidRPr="006418E1" w:rsidRDefault="00DB0941" w:rsidP="006418E1">
      <w:pPr>
        <w:pStyle w:val="aa"/>
        <w:spacing w:after="0" w:line="240" w:lineRule="auto"/>
        <w:ind w:left="0" w:firstLine="567"/>
        <w:jc w:val="center"/>
        <w:rPr>
          <w:rFonts w:ascii="Times New Roman" w:hAnsi="Times New Roman"/>
          <w:noProof/>
          <w:sz w:val="24"/>
          <w:szCs w:val="24"/>
        </w:rPr>
      </w:pPr>
      <w:r w:rsidRPr="006418E1">
        <w:rPr>
          <w:rFonts w:ascii="Times New Roman" w:hAnsi="Times New Roman"/>
          <w:noProof/>
          <w:sz w:val="24"/>
          <w:szCs w:val="24"/>
        </w:rPr>
        <w:t>Срок реализации:  3 года</w:t>
      </w:r>
    </w:p>
    <w:p w:rsidR="00A82BCE" w:rsidRDefault="00A82BCE" w:rsidP="00A82BCE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Style w:val="fontstyle21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дополнительного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разработана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A82BCE" w:rsidRDefault="00A82BCE" w:rsidP="00A82B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 Федеральным законом РФ № 273-ФЗ «Об образовании в Российской Федерации» (статьи 2 (9), 10 (6), 12, 55, 75);</w:t>
      </w:r>
    </w:p>
    <w:p w:rsidR="00A82BCE" w:rsidRDefault="00A82BCE" w:rsidP="00A82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(глава 8 «Требования к организации образовательного процесса»);</w:t>
      </w:r>
    </w:p>
    <w:p w:rsidR="00A82BCE" w:rsidRDefault="00A82BCE" w:rsidP="00A82B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Порядка организации и осуществления образовательной деятельности по  дополнительным общеобразовательным программам, </w:t>
      </w:r>
      <w:proofErr w:type="gramStart"/>
      <w:r>
        <w:rPr>
          <w:rFonts w:ascii="Times New Roman" w:hAnsi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</w:t>
      </w:r>
      <w:r>
        <w:rPr>
          <w:rFonts w:ascii="Times New Roman" w:hAnsi="Times New Roman"/>
          <w:bCs/>
          <w:sz w:val="24"/>
          <w:szCs w:val="24"/>
        </w:rPr>
        <w:t>от 07.11.2018 № 196.</w:t>
      </w:r>
    </w:p>
    <w:p w:rsidR="006418E1" w:rsidRPr="00293466" w:rsidRDefault="006418E1" w:rsidP="006418E1">
      <w:pPr>
        <w:pStyle w:val="aa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6418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3466">
        <w:rPr>
          <w:rFonts w:ascii="Times New Roman" w:hAnsi="Times New Roman"/>
          <w:b/>
          <w:bCs/>
          <w:sz w:val="24"/>
          <w:szCs w:val="24"/>
        </w:rPr>
        <w:t>Цель</w:t>
      </w:r>
      <w:r w:rsidRPr="00293466">
        <w:rPr>
          <w:rFonts w:ascii="Times New Roman" w:hAnsi="Times New Roman"/>
          <w:bCs/>
          <w:sz w:val="24"/>
          <w:szCs w:val="24"/>
        </w:rPr>
        <w:t xml:space="preserve">: </w:t>
      </w:r>
      <w:r w:rsidRPr="00293466">
        <w:rPr>
          <w:rFonts w:ascii="Times New Roman" w:hAnsi="Times New Roman"/>
          <w:sz w:val="24"/>
          <w:szCs w:val="24"/>
        </w:rPr>
        <w:t>Содействие развитию творческой личности, приобщение детей к народному творчеству посредством знакомства с разными видами декоративно-прикладного искусства.</w:t>
      </w:r>
    </w:p>
    <w:p w:rsidR="006418E1" w:rsidRPr="008F720C" w:rsidRDefault="006418E1" w:rsidP="008F720C">
      <w:pPr>
        <w:pStyle w:val="a9"/>
        <w:spacing w:before="0"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</w:t>
      </w:r>
      <w:r w:rsidRPr="009B2150">
        <w:rPr>
          <w:b/>
          <w:bCs/>
          <w:sz w:val="24"/>
          <w:szCs w:val="24"/>
        </w:rPr>
        <w:t>адачи</w:t>
      </w:r>
      <w:r w:rsidRPr="009B2150">
        <w:rPr>
          <w:bCs/>
          <w:sz w:val="24"/>
          <w:szCs w:val="24"/>
        </w:rPr>
        <w:t xml:space="preserve">: </w:t>
      </w:r>
      <w:r w:rsidRPr="00DA2121">
        <w:rPr>
          <w:b/>
          <w:bCs/>
          <w:i/>
          <w:sz w:val="24"/>
          <w:szCs w:val="24"/>
        </w:rPr>
        <w:t>Образовательные:</w:t>
      </w:r>
    </w:p>
    <w:p w:rsidR="006418E1" w:rsidRPr="00293466" w:rsidRDefault="006418E1" w:rsidP="006418E1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</w:t>
      </w:r>
      <w:r w:rsidRPr="00293466">
        <w:rPr>
          <w:rFonts w:ascii="Times New Roman" w:hAnsi="Times New Roman"/>
          <w:sz w:val="24"/>
          <w:szCs w:val="24"/>
        </w:rPr>
        <w:t xml:space="preserve">аскрыть истоки народного творчества и роль декоративно-прикладного искусства в жизни общества; </w:t>
      </w:r>
    </w:p>
    <w:p w:rsidR="006418E1" w:rsidRPr="00293466" w:rsidRDefault="006418E1" w:rsidP="006418E1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293466">
        <w:rPr>
          <w:rFonts w:ascii="Times New Roman" w:hAnsi="Times New Roman"/>
          <w:sz w:val="24"/>
          <w:szCs w:val="24"/>
        </w:rPr>
        <w:t>бучить воспитанников навыкам и приёмам традиционной художественной обработки материалов разных видов;</w:t>
      </w:r>
    </w:p>
    <w:p w:rsidR="006418E1" w:rsidRPr="00293466" w:rsidRDefault="006418E1" w:rsidP="006418E1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</w:t>
      </w:r>
      <w:r w:rsidRPr="00293466">
        <w:rPr>
          <w:rFonts w:ascii="Times New Roman" w:hAnsi="Times New Roman"/>
          <w:sz w:val="24"/>
          <w:szCs w:val="24"/>
        </w:rPr>
        <w:t>формировать простейшие умения и навыки в художественном конструировании;</w:t>
      </w:r>
    </w:p>
    <w:p w:rsidR="006418E1" w:rsidRPr="00594EE2" w:rsidRDefault="006418E1" w:rsidP="006418E1">
      <w:pPr>
        <w:pStyle w:val="a9"/>
        <w:spacing w:before="0" w:after="0" w:line="240" w:lineRule="auto"/>
        <w:ind w:firstLine="567"/>
        <w:jc w:val="both"/>
        <w:rPr>
          <w:b/>
          <w:bCs/>
          <w:i/>
          <w:color w:val="000000" w:themeColor="text1"/>
          <w:sz w:val="24"/>
          <w:szCs w:val="24"/>
        </w:rPr>
      </w:pPr>
      <w:r w:rsidRPr="00594EE2">
        <w:rPr>
          <w:b/>
          <w:bCs/>
          <w:i/>
          <w:color w:val="000000" w:themeColor="text1"/>
          <w:sz w:val="24"/>
          <w:szCs w:val="24"/>
        </w:rPr>
        <w:t>Развивающие:</w:t>
      </w:r>
    </w:p>
    <w:p w:rsidR="006418E1" w:rsidRPr="00293466" w:rsidRDefault="006418E1" w:rsidP="006418E1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</w:t>
      </w:r>
      <w:r w:rsidRPr="00293466">
        <w:rPr>
          <w:rFonts w:ascii="Times New Roman" w:hAnsi="Times New Roman"/>
          <w:sz w:val="24"/>
          <w:szCs w:val="24"/>
        </w:rPr>
        <w:t>азвивать художественно-творческие способности воспитанников;</w:t>
      </w:r>
    </w:p>
    <w:p w:rsidR="006418E1" w:rsidRPr="00293466" w:rsidRDefault="006418E1" w:rsidP="006418E1">
      <w:pPr>
        <w:pStyle w:val="a9"/>
        <w:numPr>
          <w:ilvl w:val="0"/>
          <w:numId w:val="2"/>
        </w:numPr>
        <w:tabs>
          <w:tab w:val="left" w:pos="851"/>
          <w:tab w:val="left" w:pos="1134"/>
        </w:tabs>
        <w:spacing w:before="0" w:after="0" w:line="240" w:lineRule="auto"/>
        <w:ind w:left="0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с</w:t>
      </w:r>
      <w:r w:rsidRPr="00293466">
        <w:rPr>
          <w:rFonts w:eastAsia="Calibri"/>
          <w:sz w:val="24"/>
          <w:szCs w:val="24"/>
        </w:rPr>
        <w:t>пособствовать развитию мелкой моторики, произвольности, внимания и других психических функций посредством ручного труда;</w:t>
      </w:r>
    </w:p>
    <w:p w:rsidR="006418E1" w:rsidRPr="00DA2121" w:rsidRDefault="006418E1" w:rsidP="006418E1">
      <w:pPr>
        <w:pStyle w:val="a9"/>
        <w:spacing w:before="0" w:after="0" w:line="240" w:lineRule="auto"/>
        <w:ind w:firstLine="567"/>
        <w:jc w:val="both"/>
        <w:rPr>
          <w:b/>
          <w:bCs/>
          <w:i/>
          <w:sz w:val="24"/>
          <w:szCs w:val="24"/>
        </w:rPr>
      </w:pPr>
      <w:r w:rsidRPr="00DA2121">
        <w:rPr>
          <w:b/>
          <w:bCs/>
          <w:i/>
          <w:sz w:val="24"/>
          <w:szCs w:val="24"/>
        </w:rPr>
        <w:t>Воспитательные:</w:t>
      </w:r>
    </w:p>
    <w:p w:rsidR="006418E1" w:rsidRPr="00293466" w:rsidRDefault="006418E1" w:rsidP="006418E1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</w:t>
      </w:r>
      <w:r w:rsidRPr="00293466">
        <w:rPr>
          <w:rFonts w:ascii="Times New Roman" w:hAnsi="Times New Roman"/>
          <w:sz w:val="24"/>
          <w:szCs w:val="24"/>
        </w:rPr>
        <w:t>ормировать позитивное эмоционально-окрашенное отношение к труду как личной и общественной ценности;</w:t>
      </w:r>
    </w:p>
    <w:p w:rsidR="006418E1" w:rsidRPr="00293466" w:rsidRDefault="006418E1" w:rsidP="006418E1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</w:t>
      </w:r>
      <w:r w:rsidRPr="00293466">
        <w:rPr>
          <w:rFonts w:ascii="Times New Roman" w:hAnsi="Times New Roman"/>
          <w:sz w:val="24"/>
          <w:szCs w:val="24"/>
        </w:rPr>
        <w:t>пособствовать эстетическому и трудовому воспитанию, формированию у детей вкуса, бытовой самостоятельности;</w:t>
      </w:r>
    </w:p>
    <w:p w:rsidR="006418E1" w:rsidRPr="003730B0" w:rsidRDefault="006418E1" w:rsidP="006418E1">
      <w:pPr>
        <w:pStyle w:val="a9"/>
        <w:numPr>
          <w:ilvl w:val="0"/>
          <w:numId w:val="3"/>
        </w:numPr>
        <w:tabs>
          <w:tab w:val="left" w:pos="851"/>
          <w:tab w:val="left" w:pos="993"/>
        </w:tabs>
        <w:spacing w:before="0" w:after="0" w:line="240" w:lineRule="auto"/>
        <w:ind w:left="0" w:firstLine="567"/>
        <w:jc w:val="both"/>
        <w:rPr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 с</w:t>
      </w:r>
      <w:r w:rsidRPr="00293466">
        <w:rPr>
          <w:rFonts w:eastAsia="Calibri"/>
          <w:sz w:val="24"/>
          <w:szCs w:val="24"/>
        </w:rPr>
        <w:t>одействовать воспитанию ответственности, инициативности, деловитости и предприимчивости.</w:t>
      </w:r>
    </w:p>
    <w:p w:rsidR="003730B0" w:rsidRPr="003730B0" w:rsidRDefault="003730B0" w:rsidP="003730B0">
      <w:pPr>
        <w:pStyle w:val="a9"/>
        <w:tabs>
          <w:tab w:val="left" w:pos="851"/>
          <w:tab w:val="left" w:pos="993"/>
        </w:tabs>
        <w:spacing w:before="0" w:after="0" w:line="240" w:lineRule="auto"/>
        <w:ind w:left="567"/>
        <w:jc w:val="both"/>
        <w:rPr>
          <w:b/>
          <w:bCs/>
          <w:sz w:val="24"/>
          <w:szCs w:val="24"/>
        </w:rPr>
      </w:pPr>
      <w:r w:rsidRPr="003730B0">
        <w:rPr>
          <w:rFonts w:eastAsia="Calibri"/>
          <w:b/>
          <w:sz w:val="24"/>
          <w:szCs w:val="24"/>
        </w:rPr>
        <w:t>Учебно-тематический план</w:t>
      </w:r>
    </w:p>
    <w:tbl>
      <w:tblPr>
        <w:tblW w:w="50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"/>
        <w:gridCol w:w="4081"/>
        <w:gridCol w:w="1145"/>
        <w:gridCol w:w="1145"/>
        <w:gridCol w:w="1145"/>
        <w:gridCol w:w="1445"/>
      </w:tblGrid>
      <w:tr w:rsidR="008F720C" w:rsidRPr="00E12567" w:rsidTr="00DE41BF">
        <w:trPr>
          <w:trHeight w:val="489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20C" w:rsidRDefault="008F720C" w:rsidP="00DE41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18A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F720C" w:rsidRPr="009618AA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618A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18A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618A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20C" w:rsidRPr="009618AA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0C" w:rsidRPr="009618AA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18A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20C" w:rsidRPr="009618AA" w:rsidRDefault="008F720C" w:rsidP="00DE41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аттестации (контроля)</w:t>
            </w:r>
          </w:p>
        </w:tc>
      </w:tr>
      <w:tr w:rsidR="008F720C" w:rsidRPr="00E12567" w:rsidTr="00DE41BF">
        <w:trPr>
          <w:trHeight w:val="681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20C" w:rsidRPr="009618AA" w:rsidRDefault="008F720C" w:rsidP="00DE4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20C" w:rsidRPr="009618AA" w:rsidRDefault="008F720C" w:rsidP="00DE41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20C" w:rsidRPr="009618AA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18A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20C" w:rsidRPr="009618AA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18AA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20C" w:rsidRPr="009618AA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18AA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20C" w:rsidRPr="009618AA" w:rsidRDefault="008F720C" w:rsidP="00DE41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20C" w:rsidRPr="00E12567" w:rsidTr="00DE41BF">
        <w:trPr>
          <w:trHeight w:val="510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9618AA" w:rsidRDefault="008F720C" w:rsidP="00DE41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ГОД ОБУЧЕНИЯ</w:t>
            </w:r>
          </w:p>
        </w:tc>
      </w:tr>
      <w:tr w:rsidR="008F720C" w:rsidRPr="00E12567" w:rsidTr="00DE41BF">
        <w:trPr>
          <w:trHeight w:val="643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E12567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hAnsi="Times New Roman"/>
                <w:sz w:val="24"/>
                <w:szCs w:val="24"/>
              </w:rPr>
              <w:t>Вводное занятие. Инструктаж по ТБ. Чему будем учиться? Инструменты и материалы.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F720C" w:rsidRPr="00F11019" w:rsidTr="00DE41BF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8F720C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Пластилинография</w:t>
            </w:r>
            <w:proofErr w:type="spellEnd"/>
          </w:p>
        </w:tc>
      </w:tr>
      <w:tr w:rsidR="008F720C" w:rsidRPr="00E12567" w:rsidTr="00DE41BF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E12567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занятие «Путешествие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Пластилинию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8F720C" w:rsidRPr="00E12567" w:rsidTr="00DE41BF">
        <w:trPr>
          <w:trHeight w:val="38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E12567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Плоскостное изображение «Подарки осени»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20C" w:rsidRPr="00E12567" w:rsidTr="00DE41BF">
        <w:trPr>
          <w:trHeight w:val="38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E12567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со средствами выразительности. «Червячок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яблочке», «Кактус в горшке»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20C" w:rsidRPr="00E12567" w:rsidTr="00DE41BF">
        <w:trPr>
          <w:trHeight w:val="38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E12567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Плоскостное изображение «Рыбка»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20C" w:rsidRPr="00E12567" w:rsidTr="00DE41BF">
        <w:trPr>
          <w:trHeight w:val="38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7015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«Натюрморт из чайной посуды»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20C" w:rsidRPr="00E12567" w:rsidTr="00DE41BF">
        <w:trPr>
          <w:trHeight w:val="38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7015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Рельефное изображение. «Ферма»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20C" w:rsidRPr="00E12567" w:rsidTr="00DE41BF">
        <w:trPr>
          <w:trHeight w:val="38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7015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симметрией. Аппликация «Бабочки», «Божьи коровки на ромашке».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20C" w:rsidRPr="00E12567" w:rsidTr="00DE41BF">
        <w:trPr>
          <w:trHeight w:val="38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7015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Лепная картина. Формирование композиционных навыков. «Цветы для мамы»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20C" w:rsidRPr="00E12567" w:rsidTr="00DE41BF">
        <w:trPr>
          <w:trHeight w:val="38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«Ромашки»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20C" w:rsidRPr="00E12567" w:rsidTr="00DE41BF">
        <w:trPr>
          <w:trHeight w:val="38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7015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Совушка-сова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20C" w:rsidRPr="00E12567" w:rsidTr="00DE41BF">
        <w:trPr>
          <w:trHeight w:val="38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«Снегурочка в зимнем лесу»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20C" w:rsidRPr="00E12567" w:rsidTr="00DE41BF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B94E3F" w:rsidRDefault="008F720C" w:rsidP="008F720C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94E3F">
              <w:rPr>
                <w:rFonts w:ascii="Times New Roman" w:hAnsi="Times New Roman"/>
                <w:b/>
                <w:sz w:val="24"/>
                <w:szCs w:val="24"/>
              </w:rPr>
              <w:t>Бумагопластика</w:t>
            </w:r>
            <w:proofErr w:type="spellEnd"/>
          </w:p>
        </w:tc>
      </w:tr>
      <w:tr w:rsidR="008F720C" w:rsidRPr="00E12567" w:rsidTr="00DE41BF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7015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 «Технология изготовления поделок на основе использования мятой бумаги», «Волшебные комочки», «Фрукты»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8F720C" w:rsidRPr="00E12567" w:rsidTr="00DE41BF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7015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«Фрукты», «Чудо-дерево»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/>
              <w:ind w:left="-48"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20C" w:rsidRPr="00E12567" w:rsidTr="00DE41BF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7015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«Птенчики»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20C" w:rsidRPr="00E12567" w:rsidTr="00DE41BF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7015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Style w:val="c6"/>
              </w:rPr>
            </w:pPr>
            <w:r>
              <w:rPr>
                <w:rStyle w:val="c6"/>
              </w:rPr>
              <w:t>«Снегирь»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20C" w:rsidRPr="00E12567" w:rsidTr="00DE41BF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7015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игрушка. Символ года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20C" w:rsidRPr="00E12567" w:rsidTr="00DE41BF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7015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Style w:val="c6"/>
              </w:rPr>
            </w:pPr>
            <w:r>
              <w:rPr>
                <w:rStyle w:val="c6"/>
              </w:rPr>
              <w:t>Открытка к Новому году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20C" w:rsidRPr="00E12567" w:rsidTr="00DE41BF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7015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Style w:val="c6"/>
              </w:rPr>
            </w:pPr>
            <w:r>
              <w:rPr>
                <w:rStyle w:val="c6"/>
              </w:rPr>
              <w:t>Праздничный салют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20C" w:rsidRPr="00F11019" w:rsidTr="00DE41BF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8F720C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Бисероплетение</w:t>
            </w:r>
            <w:proofErr w:type="spellEnd"/>
          </w:p>
        </w:tc>
      </w:tr>
      <w:tr w:rsidR="008F720C" w:rsidRPr="00E12567" w:rsidTr="00DE41BF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7015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8F720C" w:rsidRPr="00E12567" w:rsidTr="00DE41BF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7015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основными технологическими приёмами низания на проволоку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20C" w:rsidRPr="00E12567" w:rsidTr="00DE41BF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7015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Параллельное низание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20C" w:rsidRPr="00E12567" w:rsidTr="00DE41BF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7015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Низание крестиками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20C" w:rsidRPr="006557E4" w:rsidTr="00DE41BF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6557E4" w:rsidRDefault="008F720C" w:rsidP="008F720C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Изготовление кукол</w:t>
            </w:r>
          </w:p>
        </w:tc>
      </w:tr>
      <w:tr w:rsidR="008F720C" w:rsidRPr="00E12567" w:rsidTr="00DE41BF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8F720C" w:rsidRPr="00E12567" w:rsidTr="00DE41BF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Кукла на картонной основе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20C" w:rsidRPr="00E12567" w:rsidTr="00DE41BF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Теневой кукольный театр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20C" w:rsidRPr="00E12567" w:rsidTr="00DE41BF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/>
              <w:ind w:left="-48"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20C" w:rsidRPr="00E12567" w:rsidTr="00DE41BF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/>
              <w:ind w:left="-48"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Выставка-ярмарка</w:t>
            </w:r>
          </w:p>
        </w:tc>
      </w:tr>
      <w:tr w:rsidR="008F720C" w:rsidRPr="00E12567" w:rsidTr="00DE41BF">
        <w:trPr>
          <w:trHeight w:val="367"/>
        </w:trPr>
        <w:tc>
          <w:tcPr>
            <w:tcW w:w="2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6B50A0" w:rsidRDefault="008F720C" w:rsidP="00DE41B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B50A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6B50A0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0A0"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6B50A0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</w:t>
            </w:r>
            <w:r w:rsidRPr="006B50A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6B50A0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37</w:t>
            </w:r>
            <w:r w:rsidRPr="006B50A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6B50A0" w:rsidRDefault="008F720C" w:rsidP="00DE41BF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F720C" w:rsidRPr="00E12567" w:rsidTr="00DE41BF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Default="008F720C" w:rsidP="00DE41BF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ГОД ОБУЧЕНИЯ</w:t>
            </w:r>
          </w:p>
        </w:tc>
      </w:tr>
      <w:tr w:rsidR="008F720C" w:rsidRPr="00E12567" w:rsidTr="00DE41BF">
        <w:trPr>
          <w:trHeight w:val="28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E12567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Чему мы будем учиться на занятиях?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F720C" w:rsidRPr="00F11019" w:rsidTr="00DE41BF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8F720C">
            <w:pPr>
              <w:pStyle w:val="a7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Пластилинография</w:t>
            </w:r>
            <w:proofErr w:type="spellEnd"/>
          </w:p>
        </w:tc>
      </w:tr>
      <w:tr w:rsidR="008F720C" w:rsidRPr="00E12567" w:rsidTr="00DE41BF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E12567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Полуобъёмное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изображение на плоскости.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Чебурашка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</w:t>
            </w:r>
          </w:p>
        </w:tc>
      </w:tr>
      <w:tr w:rsidR="008F720C" w:rsidRPr="00E12567" w:rsidTr="00DE41BF">
        <w:trPr>
          <w:trHeight w:val="38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E12567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 изобразительного искусства – натюрморт. «Осенний натюрморт»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20C" w:rsidRPr="00E12567" w:rsidTr="00DE41BF">
        <w:trPr>
          <w:trHeight w:val="38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E12567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 изобразительного искусства – портрет. «Весёлый клоун»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20C" w:rsidRPr="00E12567" w:rsidTr="00DE41BF">
        <w:trPr>
          <w:trHeight w:val="38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E12567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 изобразительного искусства – пейзаж. «Цветение лотоса»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20C" w:rsidRPr="00E12567" w:rsidTr="00DE41BF">
        <w:trPr>
          <w:trHeight w:val="38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7015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народной игрушки в технике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«Матрёшка»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20C" w:rsidRPr="00E12567" w:rsidTr="00DE41BF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B94E3F" w:rsidRDefault="008F720C" w:rsidP="008F720C">
            <w:pPr>
              <w:pStyle w:val="a7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94E3F">
              <w:rPr>
                <w:rFonts w:ascii="Times New Roman" w:hAnsi="Times New Roman"/>
                <w:b/>
                <w:sz w:val="24"/>
                <w:szCs w:val="24"/>
              </w:rPr>
              <w:t>Бумагопластика</w:t>
            </w:r>
            <w:proofErr w:type="spellEnd"/>
          </w:p>
        </w:tc>
      </w:tr>
      <w:tr w:rsidR="008F720C" w:rsidRPr="00E12567" w:rsidTr="00DE41BF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7015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бумаги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8F720C" w:rsidRPr="00E12567" w:rsidTr="00DE41BF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7015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Цветы из бумаги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/>
              <w:ind w:left="-48"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20C" w:rsidRPr="00E12567" w:rsidTr="00DE41BF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7015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Снежинки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20C" w:rsidRPr="00E12567" w:rsidTr="00DE41BF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7015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Style w:val="c6"/>
              </w:rPr>
            </w:pPr>
            <w:r>
              <w:rPr>
                <w:rStyle w:val="c6"/>
              </w:rPr>
              <w:t>Новогодняя открытка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20C" w:rsidRPr="00F11019" w:rsidTr="00DE41BF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8F720C">
            <w:pPr>
              <w:pStyle w:val="a7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Бисероплетение</w:t>
            </w:r>
            <w:proofErr w:type="spellEnd"/>
          </w:p>
        </w:tc>
      </w:tr>
      <w:tr w:rsidR="008F720C" w:rsidRPr="00E12567" w:rsidTr="00DE41BF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7015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параллельного низания. «Мышка», «Кит»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8F720C" w:rsidRPr="00E12567" w:rsidTr="00DE41BF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7015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параллельного низания. «Бабочка»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20C" w:rsidRPr="00E12567" w:rsidTr="00DE41BF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7015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из бисера. «Открытка»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20C" w:rsidRPr="00E12567" w:rsidTr="00DE41BF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7015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Бисерная цепочка с петельками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20C" w:rsidRPr="006557E4" w:rsidTr="00DE41BF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6557E4" w:rsidRDefault="008F720C" w:rsidP="008F720C">
            <w:pPr>
              <w:pStyle w:val="a7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Изготовление кукол</w:t>
            </w:r>
          </w:p>
        </w:tc>
      </w:tr>
      <w:tr w:rsidR="008F720C" w:rsidRPr="00E12567" w:rsidTr="00DE41BF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кукла. Русские обряды и традиции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8F720C" w:rsidRPr="00E12567" w:rsidTr="00DE41BF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Бесшовные куклы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20C" w:rsidRPr="00E12567" w:rsidTr="00DE41BF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– продевание: «Кукла-ремесленник», «Хозяйка-рукодельница»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20C" w:rsidRPr="00E12567" w:rsidTr="00DE41BF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/>
              <w:ind w:left="-48"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Выставка-ярмарка</w:t>
            </w:r>
          </w:p>
        </w:tc>
      </w:tr>
      <w:tr w:rsidR="008F720C" w:rsidRPr="00E12567" w:rsidTr="00DE41BF">
        <w:trPr>
          <w:trHeight w:val="367"/>
        </w:trPr>
        <w:tc>
          <w:tcPr>
            <w:tcW w:w="2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6B50A0" w:rsidRDefault="008F720C" w:rsidP="00DE41B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B50A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6B50A0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0A0"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6B50A0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  <w:r w:rsidRPr="006B50A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6B50A0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44</w:t>
            </w:r>
            <w:r w:rsidRPr="006B50A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6B50A0" w:rsidRDefault="008F720C" w:rsidP="00DE41BF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F720C" w:rsidTr="00DE41BF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Default="008F720C" w:rsidP="00DE41BF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ГОД ОБУЧЕНИЯ</w:t>
            </w:r>
          </w:p>
        </w:tc>
      </w:tr>
      <w:tr w:rsidR="008F720C" w:rsidRPr="00E12567" w:rsidTr="00DE41BF">
        <w:trPr>
          <w:trHeight w:val="28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E12567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 Декоративно-прикладное искусство в интерьере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F720C" w:rsidRPr="00F11019" w:rsidTr="00DE41BF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8F720C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Пластилинография</w:t>
            </w:r>
            <w:proofErr w:type="spellEnd"/>
          </w:p>
        </w:tc>
      </w:tr>
      <w:tr w:rsidR="008F720C" w:rsidRPr="00E12567" w:rsidTr="00DE41BF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E12567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способ декорирования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8F720C" w:rsidRPr="00E12567" w:rsidTr="00DE41BF">
        <w:trPr>
          <w:trHeight w:val="38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E12567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Фоторамка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20C" w:rsidRPr="00E12567" w:rsidTr="00DE41BF">
        <w:trPr>
          <w:trHeight w:val="38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E12567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Подсвечник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20C" w:rsidRPr="00E12567" w:rsidTr="00DE41BF">
        <w:trPr>
          <w:trHeight w:val="38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E12567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20C" w:rsidRPr="00E12567" w:rsidTr="00DE41BF">
        <w:trPr>
          <w:trHeight w:val="38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7015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Объёмно-пространственная композиция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20C" w:rsidRPr="00E12567" w:rsidTr="00DE41BF">
        <w:trPr>
          <w:trHeight w:val="38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Объёмно-пространственная композиция «Сказочный город»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20C" w:rsidRPr="00E12567" w:rsidTr="00DE41BF">
        <w:trPr>
          <w:trHeight w:val="382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Витражи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20C" w:rsidRPr="00E12567" w:rsidTr="00DE41BF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B94E3F" w:rsidRDefault="008F720C" w:rsidP="008F720C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94E3F">
              <w:rPr>
                <w:rFonts w:ascii="Times New Roman" w:hAnsi="Times New Roman"/>
                <w:b/>
                <w:sz w:val="24"/>
                <w:szCs w:val="24"/>
              </w:rPr>
              <w:t>Бумагопластика</w:t>
            </w:r>
            <w:proofErr w:type="spellEnd"/>
          </w:p>
        </w:tc>
      </w:tr>
      <w:tr w:rsidR="008F720C" w:rsidRPr="00E12567" w:rsidTr="00DE41BF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7015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бумажное конструирование? Основы конструирования из бумаги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8F720C" w:rsidRPr="00E12567" w:rsidTr="00DE41BF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7015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из бумажных полос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/>
              <w:ind w:left="-48"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20C" w:rsidRPr="00E12567" w:rsidTr="00DE41BF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7015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Базовые фигуры (цилиндры и конусы) и приёмы работы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20C" w:rsidRPr="00F11019" w:rsidTr="00DE41BF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8F720C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Бисероплетение</w:t>
            </w:r>
            <w:proofErr w:type="spellEnd"/>
          </w:p>
        </w:tc>
      </w:tr>
      <w:tr w:rsidR="008F720C" w:rsidRPr="00E12567" w:rsidTr="00DE41BF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7015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«французского» плетения (низания дугами)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8F720C" w:rsidRPr="00E12567" w:rsidTr="00DE41BF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7015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Бисерные «растения» в горшочках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20C" w:rsidRPr="00E12567" w:rsidTr="00DE41BF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7015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Объёмные картины – панно, выполненные на проволоке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20C" w:rsidRPr="006557E4" w:rsidTr="00DE41BF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6557E4" w:rsidRDefault="008F720C" w:rsidP="008F720C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Изготовление кукол</w:t>
            </w:r>
          </w:p>
        </w:tc>
      </w:tr>
      <w:tr w:rsidR="008F720C" w:rsidRPr="00E12567" w:rsidTr="00DE41BF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Сувенирная кукла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1019">
              <w:rPr>
                <w:rFonts w:ascii="Times New Roman" w:eastAsia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8F720C" w:rsidRPr="00E12567" w:rsidTr="00DE41BF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Оберег. Символика оберегов.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Домовёнок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20C" w:rsidRPr="00E12567" w:rsidTr="00DE41BF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Кукла – шкатулка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20C" w:rsidRPr="00E12567" w:rsidTr="00DE41BF">
        <w:trPr>
          <w:trHeight w:val="36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F11019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F11019" w:rsidRDefault="008F720C" w:rsidP="00DE41BF">
            <w:pPr>
              <w:spacing w:after="0"/>
              <w:ind w:left="-48"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Выставка-ярмарка</w:t>
            </w:r>
          </w:p>
        </w:tc>
      </w:tr>
      <w:tr w:rsidR="008F720C" w:rsidRPr="00E12567" w:rsidTr="00DE41BF">
        <w:trPr>
          <w:trHeight w:val="367"/>
        </w:trPr>
        <w:tc>
          <w:tcPr>
            <w:tcW w:w="2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6B50A0" w:rsidRDefault="008F720C" w:rsidP="00DE41B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B50A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6B50A0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0A0"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6B50A0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  <w:r w:rsidRPr="006B50A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6B50A0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43</w:t>
            </w:r>
            <w:r w:rsidRPr="006B50A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0C" w:rsidRPr="006B50A0" w:rsidRDefault="008F720C" w:rsidP="00DE41BF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F720C" w:rsidRPr="00366C9E" w:rsidTr="00DE41BF">
        <w:trPr>
          <w:trHeight w:val="367"/>
        </w:trPr>
        <w:tc>
          <w:tcPr>
            <w:tcW w:w="2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366C9E" w:rsidRDefault="008F720C" w:rsidP="00DE41B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366C9E" w:rsidRDefault="008F720C" w:rsidP="00DE4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 ч.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80 ч.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Default="008F720C" w:rsidP="00DE41B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124 ч.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0C" w:rsidRPr="00366C9E" w:rsidRDefault="008F720C" w:rsidP="00DE41BF">
            <w:pPr>
              <w:spacing w:after="0"/>
              <w:ind w:left="-48" w:firstLine="4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8F720C" w:rsidRPr="00293466" w:rsidRDefault="008F720C" w:rsidP="008F720C">
      <w:pPr>
        <w:pStyle w:val="a9"/>
        <w:tabs>
          <w:tab w:val="left" w:pos="851"/>
          <w:tab w:val="left" w:pos="993"/>
        </w:tabs>
        <w:spacing w:before="0" w:after="0" w:line="240" w:lineRule="auto"/>
        <w:ind w:left="567"/>
        <w:jc w:val="both"/>
        <w:rPr>
          <w:bCs/>
          <w:sz w:val="24"/>
          <w:szCs w:val="24"/>
        </w:rPr>
      </w:pPr>
    </w:p>
    <w:p w:rsidR="00DB0941" w:rsidRDefault="00DB0941" w:rsidP="00DB0941">
      <w:pPr>
        <w:pStyle w:val="a5"/>
        <w:jc w:val="center"/>
        <w:rPr>
          <w:rFonts w:ascii="Times New Roman" w:hAnsi="Times New Roman"/>
          <w:noProof/>
          <w:sz w:val="28"/>
          <w:szCs w:val="28"/>
        </w:rPr>
      </w:pPr>
    </w:p>
    <w:p w:rsidR="006418E1" w:rsidRPr="00E61B80" w:rsidRDefault="006418E1" w:rsidP="00DB0941">
      <w:pPr>
        <w:pStyle w:val="a5"/>
        <w:jc w:val="center"/>
        <w:rPr>
          <w:rFonts w:ascii="Times New Roman" w:hAnsi="Times New Roman"/>
          <w:noProof/>
          <w:sz w:val="28"/>
          <w:szCs w:val="28"/>
        </w:rPr>
      </w:pPr>
    </w:p>
    <w:p w:rsidR="00875B6C" w:rsidRPr="000D7A42" w:rsidRDefault="00875B6C" w:rsidP="000D7A42"/>
    <w:sectPr w:rsidR="00875B6C" w:rsidRPr="000D7A42" w:rsidSect="008F72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F208F"/>
    <w:multiLevelType w:val="hybridMultilevel"/>
    <w:tmpl w:val="878CA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619BC"/>
    <w:multiLevelType w:val="multilevel"/>
    <w:tmpl w:val="6ED44C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/>
      </w:rPr>
    </w:lvl>
  </w:abstractNum>
  <w:abstractNum w:abstractNumId="2">
    <w:nsid w:val="3CF665E2"/>
    <w:multiLevelType w:val="hybridMultilevel"/>
    <w:tmpl w:val="F786500A"/>
    <w:lvl w:ilvl="0" w:tplc="1CF6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BA3386"/>
    <w:multiLevelType w:val="hybridMultilevel"/>
    <w:tmpl w:val="B04C0508"/>
    <w:lvl w:ilvl="0" w:tplc="D1121F4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F37CE5"/>
    <w:multiLevelType w:val="hybridMultilevel"/>
    <w:tmpl w:val="53F09A20"/>
    <w:lvl w:ilvl="0" w:tplc="D1121F4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B12DC4"/>
    <w:multiLevelType w:val="hybridMultilevel"/>
    <w:tmpl w:val="F786500A"/>
    <w:lvl w:ilvl="0" w:tplc="1CF6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C80DCB"/>
    <w:multiLevelType w:val="hybridMultilevel"/>
    <w:tmpl w:val="ADF40772"/>
    <w:lvl w:ilvl="0" w:tplc="D1121F4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7D36B9"/>
    <w:multiLevelType w:val="hybridMultilevel"/>
    <w:tmpl w:val="7F18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AE8"/>
    <w:rsid w:val="000D7A42"/>
    <w:rsid w:val="00342AE8"/>
    <w:rsid w:val="003730B0"/>
    <w:rsid w:val="004733A6"/>
    <w:rsid w:val="006418E1"/>
    <w:rsid w:val="00875B6C"/>
    <w:rsid w:val="008F720C"/>
    <w:rsid w:val="00932F67"/>
    <w:rsid w:val="00A82BCE"/>
    <w:rsid w:val="00D163D5"/>
    <w:rsid w:val="00DB0941"/>
    <w:rsid w:val="00E8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4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733A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4733A6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733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rsid w:val="004733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4733A6"/>
    <w:rPr>
      <w:b/>
      <w:bCs/>
    </w:rPr>
  </w:style>
  <w:style w:type="character" w:styleId="a4">
    <w:name w:val="Emphasis"/>
    <w:uiPriority w:val="20"/>
    <w:qFormat/>
    <w:rsid w:val="004733A6"/>
    <w:rPr>
      <w:i/>
      <w:iCs/>
    </w:rPr>
  </w:style>
  <w:style w:type="paragraph" w:styleId="a5">
    <w:name w:val="No Spacing"/>
    <w:link w:val="a6"/>
    <w:uiPriority w:val="1"/>
    <w:qFormat/>
    <w:rsid w:val="004733A6"/>
    <w:rPr>
      <w:sz w:val="22"/>
      <w:szCs w:val="22"/>
      <w:lang w:eastAsia="en-US"/>
    </w:rPr>
  </w:style>
  <w:style w:type="paragraph" w:styleId="a7">
    <w:name w:val="List Paragraph"/>
    <w:basedOn w:val="a"/>
    <w:link w:val="a8"/>
    <w:qFormat/>
    <w:rsid w:val="004733A6"/>
    <w:pPr>
      <w:ind w:left="720"/>
      <w:contextualSpacing/>
    </w:pPr>
    <w:rPr>
      <w:rFonts w:eastAsia="Times New Roman"/>
    </w:rPr>
  </w:style>
  <w:style w:type="character" w:customStyle="1" w:styleId="a8">
    <w:name w:val="Абзац списка Знак"/>
    <w:link w:val="a7"/>
    <w:uiPriority w:val="34"/>
    <w:locked/>
    <w:rsid w:val="004733A6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DB0941"/>
    <w:rPr>
      <w:sz w:val="22"/>
      <w:szCs w:val="22"/>
      <w:lang w:eastAsia="en-US"/>
    </w:rPr>
  </w:style>
  <w:style w:type="paragraph" w:styleId="a9">
    <w:name w:val="Normal (Web)"/>
    <w:basedOn w:val="a"/>
    <w:uiPriority w:val="99"/>
    <w:rsid w:val="006418E1"/>
    <w:pPr>
      <w:spacing w:before="240" w:after="24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418E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418E1"/>
    <w:rPr>
      <w:sz w:val="22"/>
      <w:szCs w:val="22"/>
      <w:lang w:eastAsia="en-US"/>
    </w:rPr>
  </w:style>
  <w:style w:type="character" w:customStyle="1" w:styleId="c6">
    <w:name w:val="c6"/>
    <w:rsid w:val="008F720C"/>
  </w:style>
  <w:style w:type="character" w:customStyle="1" w:styleId="fontstyle21">
    <w:name w:val="fontstyle21"/>
    <w:rsid w:val="00A82BCE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9</cp:revision>
  <dcterms:created xsi:type="dcterms:W3CDTF">2020-10-08T16:50:00Z</dcterms:created>
  <dcterms:modified xsi:type="dcterms:W3CDTF">2020-10-08T17:52:00Z</dcterms:modified>
</cp:coreProperties>
</file>