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72" w:rsidRDefault="00857C72" w:rsidP="00857C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 учебного предмета </w:t>
      </w:r>
    </w:p>
    <w:p w:rsidR="00857C72" w:rsidRDefault="00843246" w:rsidP="00857C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«Иностранный язык  (</w:t>
      </w:r>
      <w:r w:rsidR="00857C72">
        <w:rPr>
          <w:rFonts w:ascii="Times New Roman" w:hAnsi="Times New Roman" w:cs="Times New Roman"/>
          <w:b/>
          <w:sz w:val="24"/>
          <w:szCs w:val="24"/>
        </w:rPr>
        <w:t>английский)»</w:t>
      </w:r>
    </w:p>
    <w:p w:rsidR="00857C72" w:rsidRDefault="00857C72" w:rsidP="00857C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(углубленный уровень)</w:t>
      </w:r>
    </w:p>
    <w:p w:rsidR="00857C72" w:rsidRDefault="00857C72" w:rsidP="00857C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среднее общее образование</w:t>
      </w:r>
    </w:p>
    <w:p w:rsidR="00857C72" w:rsidRPr="00857C72" w:rsidRDefault="00857C72" w:rsidP="00857C7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C72">
        <w:rPr>
          <w:rFonts w:ascii="Times New Roman" w:hAnsi="Times New Roman" w:cs="Times New Roman"/>
          <w:sz w:val="24"/>
          <w:szCs w:val="24"/>
        </w:rPr>
        <w:t>Рабочая программа является приложением к Основной образовательной программе среднего общего образования М</w:t>
      </w:r>
      <w:r w:rsidR="003B5DB4">
        <w:rPr>
          <w:rFonts w:ascii="Times New Roman" w:hAnsi="Times New Roman" w:cs="Times New Roman"/>
          <w:sz w:val="24"/>
          <w:szCs w:val="24"/>
        </w:rPr>
        <w:t>К</w:t>
      </w:r>
      <w:r w:rsidR="00837D04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3B5DB4">
        <w:rPr>
          <w:rFonts w:ascii="Times New Roman" w:hAnsi="Times New Roman" w:cs="Times New Roman"/>
          <w:sz w:val="24"/>
          <w:szCs w:val="24"/>
        </w:rPr>
        <w:t>Харловская</w:t>
      </w:r>
      <w:proofErr w:type="spellEnd"/>
      <w:r w:rsidR="00837D04">
        <w:rPr>
          <w:rFonts w:ascii="Times New Roman" w:hAnsi="Times New Roman" w:cs="Times New Roman"/>
          <w:sz w:val="24"/>
          <w:szCs w:val="24"/>
        </w:rPr>
        <w:t xml:space="preserve"> СОШ</w:t>
      </w:r>
      <w:r w:rsidRPr="00857C72">
        <w:rPr>
          <w:rFonts w:ascii="Times New Roman" w:hAnsi="Times New Roman" w:cs="Times New Roman"/>
          <w:sz w:val="24"/>
          <w:szCs w:val="24"/>
        </w:rPr>
        <w:t>.</w:t>
      </w:r>
    </w:p>
    <w:p w:rsidR="00857C72" w:rsidRPr="00857C72" w:rsidRDefault="00857C72" w:rsidP="00857C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C72">
        <w:rPr>
          <w:rFonts w:ascii="Times New Roman" w:hAnsi="Times New Roman" w:cs="Times New Roman"/>
          <w:sz w:val="24"/>
          <w:szCs w:val="24"/>
        </w:rPr>
        <w:t xml:space="preserve"> Рабочая программа по учебному предмету «Иностранный язык  </w:t>
      </w:r>
      <w:proofErr w:type="gramStart"/>
      <w:r w:rsidRPr="00857C7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57C72">
        <w:rPr>
          <w:rFonts w:ascii="Times New Roman" w:hAnsi="Times New Roman" w:cs="Times New Roman"/>
          <w:sz w:val="24"/>
          <w:szCs w:val="24"/>
        </w:rPr>
        <w:t>английский)»</w:t>
      </w:r>
    </w:p>
    <w:p w:rsidR="00857C72" w:rsidRPr="00857C72" w:rsidRDefault="00857C72" w:rsidP="00857C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C72">
        <w:rPr>
          <w:rFonts w:ascii="Times New Roman" w:hAnsi="Times New Roman" w:cs="Times New Roman"/>
          <w:sz w:val="24"/>
          <w:szCs w:val="24"/>
        </w:rPr>
        <w:t xml:space="preserve"> для 10-11 классов </w:t>
      </w:r>
      <w:proofErr w:type="gramStart"/>
      <w:r w:rsidRPr="00857C72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857C72">
        <w:rPr>
          <w:rFonts w:ascii="Times New Roman" w:hAnsi="Times New Roman" w:cs="Times New Roman"/>
          <w:sz w:val="24"/>
          <w:szCs w:val="24"/>
        </w:rPr>
        <w:t xml:space="preserve"> на основе следующих нормативных документов:  </w:t>
      </w:r>
    </w:p>
    <w:p w:rsidR="00857C72" w:rsidRPr="00857C72" w:rsidRDefault="00857C72" w:rsidP="00857C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C72">
        <w:rPr>
          <w:rFonts w:ascii="Times New Roman" w:hAnsi="Times New Roman" w:cs="Times New Roman"/>
          <w:sz w:val="24"/>
          <w:szCs w:val="24"/>
        </w:rPr>
        <w:sym w:font="Symbol" w:char="00B7"/>
      </w:r>
      <w:r w:rsidRPr="00857C72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29.12.2012 года № 273-ФЗ «Об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C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7C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7C72" w:rsidRPr="00857C72" w:rsidRDefault="00857C72" w:rsidP="00857C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C72">
        <w:rPr>
          <w:rFonts w:ascii="Times New Roman" w:hAnsi="Times New Roman" w:cs="Times New Roman"/>
          <w:sz w:val="24"/>
          <w:szCs w:val="24"/>
        </w:rPr>
        <w:sym w:font="Symbol" w:char="00B7"/>
      </w:r>
      <w:r w:rsidRPr="00857C72">
        <w:rPr>
          <w:rFonts w:ascii="Times New Roman" w:hAnsi="Times New Roman" w:cs="Times New Roman"/>
          <w:sz w:val="24"/>
          <w:szCs w:val="24"/>
        </w:rPr>
        <w:t xml:space="preserve"> Приказа Министерства образования и науки РФ от 17.05.2012г. №413 «Об утверждении федерального образовательного стандарта среднего общего образования» </w:t>
      </w:r>
    </w:p>
    <w:p w:rsidR="00857C72" w:rsidRPr="00857C72" w:rsidRDefault="00857C72" w:rsidP="00857C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C72">
        <w:rPr>
          <w:rFonts w:ascii="Times New Roman" w:hAnsi="Times New Roman" w:cs="Times New Roman"/>
          <w:sz w:val="24"/>
          <w:szCs w:val="24"/>
        </w:rPr>
        <w:sym w:font="Symbol" w:char="00B7"/>
      </w:r>
      <w:r w:rsidRPr="00857C72">
        <w:rPr>
          <w:rFonts w:ascii="Times New Roman" w:hAnsi="Times New Roman" w:cs="Times New Roman"/>
          <w:sz w:val="24"/>
          <w:szCs w:val="24"/>
        </w:rPr>
        <w:t xml:space="preserve"> Примерной основной образовательной программы   среднего общего образования. </w:t>
      </w:r>
    </w:p>
    <w:p w:rsidR="00857C72" w:rsidRPr="00857C72" w:rsidRDefault="00857C72" w:rsidP="00857C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7C72" w:rsidRPr="00857C72" w:rsidRDefault="00857C72" w:rsidP="00857C7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C72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основной образовательной программы среднего общего образования</w:t>
      </w:r>
    </w:p>
    <w:p w:rsidR="00857C72" w:rsidRPr="00857C72" w:rsidRDefault="00857C72" w:rsidP="008432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C72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углубленного уровня ориентированы преимущественно на подготовку к последующему профессиональному образованию, развитие индивидуальных способностей обучающихся путем более </w:t>
      </w:r>
      <w:proofErr w:type="gramStart"/>
      <w:r w:rsidRPr="00857C72">
        <w:rPr>
          <w:rFonts w:ascii="Times New Roman" w:hAnsi="Times New Roman" w:cs="Times New Roman"/>
          <w:color w:val="000000"/>
          <w:sz w:val="24"/>
          <w:szCs w:val="24"/>
        </w:rPr>
        <w:t>глубокого</w:t>
      </w:r>
      <w:proofErr w:type="gramEnd"/>
      <w:r w:rsidRPr="00857C72">
        <w:rPr>
          <w:rFonts w:ascii="Times New Roman" w:hAnsi="Times New Roman" w:cs="Times New Roman"/>
          <w:color w:val="000000"/>
          <w:sz w:val="24"/>
          <w:szCs w:val="24"/>
        </w:rPr>
        <w:t xml:space="preserve">, чем это предусматривается базовым курсом, освоением основ наук, систематических знаний и способов действий, присущих данному учебному предмету. Эта группа результатов предполагает: </w:t>
      </w:r>
    </w:p>
    <w:p w:rsidR="00857C72" w:rsidRPr="00857C72" w:rsidRDefault="00857C72" w:rsidP="008432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C72">
        <w:rPr>
          <w:rFonts w:ascii="Times New Roman" w:hAnsi="Times New Roman" w:cs="Times New Roman"/>
          <w:color w:val="000000"/>
          <w:sz w:val="24"/>
          <w:szCs w:val="24"/>
        </w:rPr>
        <w:t xml:space="preserve">– овладение ключевыми понятиями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области; </w:t>
      </w:r>
    </w:p>
    <w:p w:rsidR="00857C72" w:rsidRPr="00857C72" w:rsidRDefault="00857C72" w:rsidP="008432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C72">
        <w:rPr>
          <w:rFonts w:ascii="Times New Roman" w:hAnsi="Times New Roman" w:cs="Times New Roman"/>
          <w:color w:val="000000"/>
          <w:sz w:val="24"/>
          <w:szCs w:val="24"/>
        </w:rPr>
        <w:t xml:space="preserve">– умение решать как некоторые практические, так и основные теоретические задачи, характерные для использования методов и инструментария данной предметной области; </w:t>
      </w:r>
    </w:p>
    <w:p w:rsidR="00857C72" w:rsidRPr="00857C72" w:rsidRDefault="00857C72" w:rsidP="00843246">
      <w:pPr>
        <w:pStyle w:val="a6"/>
        <w:spacing w:before="0" w:beforeAutospacing="0" w:after="0" w:afterAutospacing="0"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857C72">
        <w:rPr>
          <w:rFonts w:eastAsiaTheme="minorHAnsi"/>
          <w:color w:val="000000"/>
          <w:lang w:eastAsia="en-US"/>
        </w:rPr>
        <w:t>– наличие представлений о данной предметной области как целостной теории (совокупности теорий), об основных связях с иными смежными областями знаний.</w:t>
      </w:r>
    </w:p>
    <w:p w:rsidR="00857C72" w:rsidRPr="00857C72" w:rsidRDefault="00857C72" w:rsidP="00857C7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C72">
        <w:rPr>
          <w:rFonts w:ascii="Times New Roman" w:hAnsi="Times New Roman" w:cs="Times New Roman"/>
          <w:b/>
          <w:sz w:val="24"/>
          <w:szCs w:val="24"/>
        </w:rPr>
        <w:t>Место предмета в учебном плане школы.</w:t>
      </w:r>
      <w:r w:rsidRPr="00857C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C72" w:rsidRPr="00857C72" w:rsidRDefault="00857C72" w:rsidP="00857C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C72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учебного плана М</w:t>
      </w:r>
      <w:r w:rsidR="003B5DB4">
        <w:rPr>
          <w:rFonts w:ascii="Times New Roman" w:hAnsi="Times New Roman" w:cs="Times New Roman"/>
          <w:sz w:val="24"/>
          <w:szCs w:val="24"/>
        </w:rPr>
        <w:t>К</w:t>
      </w:r>
      <w:r w:rsidR="00837D04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3B5DB4">
        <w:rPr>
          <w:rFonts w:ascii="Times New Roman" w:hAnsi="Times New Roman" w:cs="Times New Roman"/>
          <w:sz w:val="24"/>
          <w:szCs w:val="24"/>
        </w:rPr>
        <w:t>Харловская</w:t>
      </w:r>
      <w:proofErr w:type="spellEnd"/>
      <w:r w:rsidR="003B5DB4" w:rsidRPr="00857C72">
        <w:rPr>
          <w:rFonts w:ascii="Times New Roman" w:hAnsi="Times New Roman" w:cs="Times New Roman"/>
          <w:sz w:val="24"/>
          <w:szCs w:val="24"/>
        </w:rPr>
        <w:t xml:space="preserve"> </w:t>
      </w:r>
      <w:r w:rsidR="00837D04">
        <w:rPr>
          <w:rFonts w:ascii="Times New Roman" w:hAnsi="Times New Roman" w:cs="Times New Roman"/>
          <w:sz w:val="24"/>
          <w:szCs w:val="24"/>
        </w:rPr>
        <w:t>СОШ</w:t>
      </w:r>
      <w:r w:rsidRPr="00857C72">
        <w:rPr>
          <w:rFonts w:ascii="Times New Roman" w:hAnsi="Times New Roman" w:cs="Times New Roman"/>
          <w:sz w:val="24"/>
          <w:szCs w:val="24"/>
        </w:rPr>
        <w:t>, в соответствии с которым на изучение учебного предмета «</w:t>
      </w:r>
      <w:bookmarkStart w:id="0" w:name="_GoBack"/>
      <w:bookmarkEnd w:id="0"/>
      <w:r w:rsidRPr="00857C72">
        <w:rPr>
          <w:rFonts w:ascii="Times New Roman" w:hAnsi="Times New Roman" w:cs="Times New Roman"/>
          <w:bCs/>
          <w:sz w:val="24"/>
          <w:szCs w:val="24"/>
        </w:rPr>
        <w:t>Иностранный язык (английский)</w:t>
      </w:r>
      <w:r w:rsidRPr="00857C72">
        <w:rPr>
          <w:rFonts w:ascii="Times New Roman" w:hAnsi="Times New Roman" w:cs="Times New Roman"/>
          <w:sz w:val="24"/>
          <w:szCs w:val="24"/>
        </w:rPr>
        <w:t xml:space="preserve">» в средней школе отводится 420 </w:t>
      </w:r>
      <w:r>
        <w:rPr>
          <w:rFonts w:ascii="Times New Roman" w:hAnsi="Times New Roman" w:cs="Times New Roman"/>
          <w:sz w:val="24"/>
          <w:szCs w:val="24"/>
        </w:rPr>
        <w:t>часов</w:t>
      </w:r>
      <w:r w:rsidRPr="00857C72">
        <w:rPr>
          <w:rFonts w:ascii="Times New Roman" w:hAnsi="Times New Roman" w:cs="Times New Roman"/>
          <w:sz w:val="24"/>
          <w:szCs w:val="24"/>
        </w:rPr>
        <w:t>, в том числе 10 класс – 210 часа (6 часов  в неделю), 11 класс – 210 часа (6 часов в неделю).</w:t>
      </w:r>
    </w:p>
    <w:p w:rsidR="00857C72" w:rsidRPr="00857C72" w:rsidRDefault="00857C72" w:rsidP="00857C7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C72"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контроля и промежуточной аттестации.</w:t>
      </w:r>
      <w:r w:rsidRPr="00857C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C72" w:rsidRPr="00857C72" w:rsidRDefault="00857C72" w:rsidP="00857C7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C72">
        <w:rPr>
          <w:rFonts w:ascii="Times New Roman" w:hAnsi="Times New Roman" w:cs="Times New Roman"/>
          <w:sz w:val="24"/>
          <w:szCs w:val="24"/>
        </w:rPr>
        <w:t xml:space="preserve">Используемые виды контроля: текущий, тематический, промежуточный и итоговый. </w:t>
      </w:r>
    </w:p>
    <w:p w:rsidR="00857C72" w:rsidRPr="00857C72" w:rsidRDefault="00857C72" w:rsidP="00857C7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C72"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 </w:t>
      </w:r>
    </w:p>
    <w:p w:rsidR="00857C72" w:rsidRPr="00857C72" w:rsidRDefault="00857C72" w:rsidP="004257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C72" w:rsidRDefault="00857C72" w:rsidP="00425713">
      <w:pPr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857C72" w:rsidRDefault="00857C72" w:rsidP="00425713">
      <w:pPr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857C72" w:rsidRDefault="00857C72" w:rsidP="00425713">
      <w:pPr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857C72" w:rsidRDefault="00857C72" w:rsidP="00425713">
      <w:pPr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857C72" w:rsidRDefault="00857C72" w:rsidP="00425713">
      <w:pPr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857C72" w:rsidRDefault="00857C72" w:rsidP="00425713">
      <w:pPr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</w:p>
    <w:sectPr w:rsidR="00857C72" w:rsidSect="005250EC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C12F5"/>
    <w:multiLevelType w:val="hybridMultilevel"/>
    <w:tmpl w:val="E5DCDD46"/>
    <w:lvl w:ilvl="0" w:tplc="1136C21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86978"/>
    <w:multiLevelType w:val="hybridMultilevel"/>
    <w:tmpl w:val="3056C294"/>
    <w:lvl w:ilvl="0" w:tplc="F5C63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493E"/>
    <w:rsid w:val="001A6F5D"/>
    <w:rsid w:val="003B5DB4"/>
    <w:rsid w:val="00415934"/>
    <w:rsid w:val="00425713"/>
    <w:rsid w:val="004A3982"/>
    <w:rsid w:val="0051229D"/>
    <w:rsid w:val="005250EC"/>
    <w:rsid w:val="005F3A6A"/>
    <w:rsid w:val="00837D04"/>
    <w:rsid w:val="00843246"/>
    <w:rsid w:val="00857C72"/>
    <w:rsid w:val="009C5FF9"/>
    <w:rsid w:val="00A4493E"/>
    <w:rsid w:val="00B23E5C"/>
    <w:rsid w:val="00BA1ABC"/>
    <w:rsid w:val="00E14219"/>
    <w:rsid w:val="00E23655"/>
    <w:rsid w:val="00FB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4493E"/>
    <w:pPr>
      <w:ind w:left="720"/>
      <w:contextualSpacing/>
    </w:pPr>
  </w:style>
  <w:style w:type="table" w:styleId="a5">
    <w:name w:val="Table Grid"/>
    <w:basedOn w:val="a1"/>
    <w:uiPriority w:val="59"/>
    <w:rsid w:val="00A4493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link w:val="a3"/>
    <w:uiPriority w:val="99"/>
    <w:locked/>
    <w:rsid w:val="00A4493E"/>
  </w:style>
  <w:style w:type="paragraph" w:customStyle="1" w:styleId="Default">
    <w:name w:val="Default"/>
    <w:rsid w:val="00857C72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857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3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gtx</dc:creator>
  <cp:lastModifiedBy>Алена</cp:lastModifiedBy>
  <cp:revision>4</cp:revision>
  <dcterms:created xsi:type="dcterms:W3CDTF">2020-11-30T13:45:00Z</dcterms:created>
  <dcterms:modified xsi:type="dcterms:W3CDTF">2020-12-01T05:59:00Z</dcterms:modified>
</cp:coreProperties>
</file>