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F1" w:rsidRDefault="00FD65F1" w:rsidP="00B30225">
      <w:pPr>
        <w:framePr w:hSpace="180" w:wrap="auto" w:vAnchor="text" w:hAnchor="margin" w:y="1"/>
        <w:jc w:val="center"/>
        <w:rPr>
          <w:rFonts w:ascii="Times New Roman" w:hAnsi="Times New Roman" w:cs="Times New Roman"/>
          <w:sz w:val="24"/>
          <w:szCs w:val="24"/>
          <w:lang w:eastAsia="ru-RU"/>
        </w:rPr>
      </w:pPr>
      <w:r>
        <w:rPr>
          <w:rFonts w:ascii="Times New Roman" w:hAnsi="Times New Roman" w:cs="Times New Roman"/>
          <w:sz w:val="24"/>
          <w:szCs w:val="24"/>
          <w:lang w:eastAsia="ru-RU"/>
        </w:rPr>
        <w:t>Ирбитское муниципальное образование</w:t>
      </w:r>
    </w:p>
    <w:p w:rsidR="00FD65F1" w:rsidRDefault="00FD65F1" w:rsidP="00B30225">
      <w:pPr>
        <w:framePr w:hSpace="180" w:wrap="auto" w:vAnchor="text" w:hAnchor="margin" w:y="1"/>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Муниципальное казенное общеобразовательное учреждение </w:t>
      </w:r>
    </w:p>
    <w:p w:rsidR="00FD65F1" w:rsidRDefault="00FD65F1" w:rsidP="00B30225">
      <w:pPr>
        <w:framePr w:hSpace="180" w:wrap="auto" w:vAnchor="text" w:hAnchor="margin" w:y="1"/>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Харловская средняя общеобразовательная школа </w:t>
      </w:r>
    </w:p>
    <w:p w:rsidR="00FD65F1" w:rsidRDefault="00FD65F1" w:rsidP="00B30225">
      <w:pPr>
        <w:framePr w:hSpace="180" w:wrap="auto" w:vAnchor="text" w:hAnchor="margin" w:y="1"/>
        <w:jc w:val="center"/>
        <w:rPr>
          <w:rFonts w:ascii="Times New Roman" w:hAnsi="Times New Roman" w:cs="Times New Roman"/>
          <w:sz w:val="24"/>
          <w:szCs w:val="24"/>
          <w:lang w:eastAsia="ru-RU"/>
        </w:rPr>
      </w:pPr>
      <w:r>
        <w:rPr>
          <w:rFonts w:ascii="Times New Roman" w:hAnsi="Times New Roman" w:cs="Times New Roman"/>
          <w:sz w:val="24"/>
          <w:szCs w:val="24"/>
          <w:lang w:eastAsia="ru-RU"/>
        </w:rPr>
        <w:t>(МКОУ Харловская СОШ)</w:t>
      </w:r>
    </w:p>
    <w:p w:rsidR="00FD65F1" w:rsidRPr="009C0E15" w:rsidRDefault="00FD65F1" w:rsidP="009C0E15">
      <w:pPr>
        <w:rPr>
          <w:rFonts w:ascii="Times New Roman" w:hAnsi="Times New Roman" w:cs="Times New Roman"/>
          <w:sz w:val="24"/>
          <w:szCs w:val="24"/>
          <w:lang w:eastAsia="ru-RU"/>
        </w:rPr>
      </w:pPr>
    </w:p>
    <w:p w:rsidR="00FD65F1" w:rsidRPr="009C0E15" w:rsidRDefault="00FD65F1" w:rsidP="009C0E15">
      <w:pPr>
        <w:rPr>
          <w:rFonts w:ascii="Times New Roman" w:hAnsi="Times New Roman" w:cs="Times New Roman"/>
          <w:sz w:val="24"/>
          <w:szCs w:val="24"/>
          <w:lang w:eastAsia="ru-RU"/>
        </w:rPr>
      </w:pPr>
    </w:p>
    <w:p w:rsidR="00FD65F1" w:rsidRPr="009C0E15" w:rsidRDefault="00FD65F1" w:rsidP="009C0E15">
      <w:pPr>
        <w:ind w:left="5670"/>
        <w:rPr>
          <w:rFonts w:ascii="Times New Roman" w:hAnsi="Times New Roman" w:cs="Times New Roman"/>
          <w:sz w:val="24"/>
          <w:szCs w:val="24"/>
          <w:lang w:eastAsia="ru-RU"/>
        </w:rPr>
      </w:pPr>
    </w:p>
    <w:p w:rsidR="00FD65F1" w:rsidRPr="009C0E15" w:rsidRDefault="00FD65F1" w:rsidP="009C0E15">
      <w:pPr>
        <w:ind w:left="5670"/>
        <w:rPr>
          <w:rFonts w:ascii="Times New Roman" w:hAnsi="Times New Roman" w:cs="Times New Roman"/>
          <w:sz w:val="24"/>
          <w:szCs w:val="24"/>
          <w:lang w:eastAsia="ru-RU"/>
        </w:rPr>
      </w:pPr>
    </w:p>
    <w:p w:rsidR="00FD65F1" w:rsidRPr="00B30225" w:rsidRDefault="00FD65F1" w:rsidP="009C0E15">
      <w:pPr>
        <w:ind w:left="5670"/>
        <w:rPr>
          <w:rFonts w:ascii="Times New Roman" w:hAnsi="Times New Roman" w:cs="Times New Roman"/>
          <w:sz w:val="24"/>
          <w:szCs w:val="24"/>
          <w:lang w:eastAsia="ru-RU"/>
        </w:rPr>
      </w:pPr>
      <w:r w:rsidRPr="00B30225">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2.6</w:t>
      </w:r>
    </w:p>
    <w:p w:rsidR="00FD65F1" w:rsidRPr="00B30225" w:rsidRDefault="00FD65F1" w:rsidP="009C0E15">
      <w:pPr>
        <w:ind w:left="5670"/>
        <w:rPr>
          <w:rFonts w:ascii="Times New Roman" w:hAnsi="Times New Roman" w:cs="Times New Roman"/>
          <w:sz w:val="24"/>
          <w:szCs w:val="24"/>
          <w:lang w:eastAsia="ru-RU"/>
        </w:rPr>
      </w:pPr>
      <w:r w:rsidRPr="00B30225">
        <w:rPr>
          <w:rFonts w:ascii="Times New Roman" w:hAnsi="Times New Roman" w:cs="Times New Roman"/>
          <w:sz w:val="24"/>
          <w:szCs w:val="24"/>
          <w:lang w:eastAsia="ru-RU"/>
        </w:rPr>
        <w:t xml:space="preserve">к ООП СОО МКОУ </w:t>
      </w:r>
    </w:p>
    <w:p w:rsidR="00FD65F1" w:rsidRPr="00B30225" w:rsidRDefault="00FD65F1" w:rsidP="009C0E15">
      <w:pPr>
        <w:ind w:left="5670"/>
        <w:rPr>
          <w:rFonts w:ascii="Times New Roman" w:hAnsi="Times New Roman" w:cs="Times New Roman"/>
          <w:sz w:val="24"/>
          <w:szCs w:val="24"/>
          <w:lang w:eastAsia="ru-RU"/>
        </w:rPr>
      </w:pPr>
      <w:r w:rsidRPr="00B30225">
        <w:rPr>
          <w:rFonts w:ascii="Times New Roman" w:hAnsi="Times New Roman" w:cs="Times New Roman"/>
          <w:sz w:val="24"/>
          <w:szCs w:val="24"/>
          <w:lang w:eastAsia="ru-RU"/>
        </w:rPr>
        <w:t>Харловской СОШ</w:t>
      </w:r>
    </w:p>
    <w:p w:rsidR="00FD65F1" w:rsidRPr="009C0E15" w:rsidRDefault="00FD65F1" w:rsidP="009C0E15">
      <w:pPr>
        <w:ind w:left="5670"/>
        <w:rPr>
          <w:rFonts w:ascii="Times New Roman" w:hAnsi="Times New Roman" w:cs="Times New Roman"/>
          <w:sz w:val="24"/>
          <w:szCs w:val="24"/>
          <w:lang w:eastAsia="ru-RU"/>
        </w:rPr>
      </w:pPr>
    </w:p>
    <w:p w:rsidR="00FD65F1" w:rsidRPr="009C0E15" w:rsidRDefault="00FD65F1" w:rsidP="009C0E15">
      <w:pPr>
        <w:ind w:left="5670"/>
        <w:rPr>
          <w:rFonts w:ascii="Times New Roman" w:hAnsi="Times New Roman" w:cs="Times New Roman"/>
          <w:sz w:val="24"/>
          <w:szCs w:val="24"/>
          <w:lang w:eastAsia="ru-RU"/>
        </w:rPr>
      </w:pPr>
    </w:p>
    <w:p w:rsidR="00FD65F1" w:rsidRPr="009C0E15" w:rsidRDefault="00FD65F1" w:rsidP="009C0E15">
      <w:pPr>
        <w:rPr>
          <w:rFonts w:ascii="Times New Roman" w:hAnsi="Times New Roman" w:cs="Times New Roman"/>
          <w:sz w:val="24"/>
          <w:szCs w:val="24"/>
          <w:lang w:eastAsia="ru-RU"/>
        </w:rPr>
      </w:pPr>
    </w:p>
    <w:p w:rsidR="00FD65F1" w:rsidRPr="009C0E15" w:rsidRDefault="00FD65F1" w:rsidP="009C0E15">
      <w:pPr>
        <w:rPr>
          <w:rFonts w:ascii="Times New Roman" w:hAnsi="Times New Roman" w:cs="Times New Roman"/>
          <w:sz w:val="36"/>
          <w:szCs w:val="36"/>
          <w:lang w:eastAsia="ru-RU"/>
        </w:rPr>
      </w:pPr>
    </w:p>
    <w:p w:rsidR="00FD65F1" w:rsidRPr="009C0E15" w:rsidRDefault="00FD65F1" w:rsidP="009C0E15">
      <w:pPr>
        <w:jc w:val="center"/>
        <w:rPr>
          <w:rFonts w:ascii="Times New Roman" w:hAnsi="Times New Roman" w:cs="Times New Roman"/>
          <w:sz w:val="36"/>
          <w:szCs w:val="36"/>
          <w:lang w:eastAsia="ru-RU"/>
        </w:rPr>
      </w:pPr>
    </w:p>
    <w:p w:rsidR="00FD65F1" w:rsidRPr="009C0E15" w:rsidRDefault="00FD65F1" w:rsidP="009C0E15">
      <w:pPr>
        <w:spacing w:line="288" w:lineRule="auto"/>
        <w:jc w:val="center"/>
        <w:rPr>
          <w:rFonts w:ascii="Times New Roman" w:hAnsi="Times New Roman" w:cs="Times New Roman"/>
          <w:b/>
          <w:bCs/>
          <w:sz w:val="44"/>
          <w:szCs w:val="44"/>
          <w:lang w:eastAsia="ru-RU"/>
        </w:rPr>
      </w:pPr>
      <w:r w:rsidRPr="009C0E15">
        <w:rPr>
          <w:rFonts w:ascii="Times New Roman" w:hAnsi="Times New Roman" w:cs="Times New Roman"/>
          <w:b/>
          <w:bCs/>
          <w:sz w:val="44"/>
          <w:szCs w:val="44"/>
          <w:lang w:eastAsia="ru-RU"/>
        </w:rPr>
        <w:t xml:space="preserve">Рабочая программа </w:t>
      </w:r>
    </w:p>
    <w:p w:rsidR="00FD65F1" w:rsidRPr="009C0E15" w:rsidRDefault="00FD65F1" w:rsidP="009C0E15">
      <w:pPr>
        <w:spacing w:line="288" w:lineRule="auto"/>
        <w:jc w:val="center"/>
        <w:rPr>
          <w:rFonts w:ascii="Times New Roman" w:hAnsi="Times New Roman" w:cs="Times New Roman"/>
          <w:b/>
          <w:bCs/>
          <w:sz w:val="44"/>
          <w:szCs w:val="44"/>
          <w:lang w:eastAsia="ru-RU"/>
        </w:rPr>
      </w:pPr>
      <w:r w:rsidRPr="009C0E15">
        <w:rPr>
          <w:rFonts w:ascii="Times New Roman" w:hAnsi="Times New Roman" w:cs="Times New Roman"/>
          <w:b/>
          <w:bCs/>
          <w:sz w:val="44"/>
          <w:szCs w:val="44"/>
          <w:lang w:eastAsia="ru-RU"/>
        </w:rPr>
        <w:t xml:space="preserve">учебного предмета </w:t>
      </w:r>
    </w:p>
    <w:p w:rsidR="00FD65F1" w:rsidRPr="009C0E15" w:rsidRDefault="00FD65F1" w:rsidP="009C0E15">
      <w:pPr>
        <w:spacing w:line="288" w:lineRule="auto"/>
        <w:jc w:val="center"/>
        <w:rPr>
          <w:rFonts w:ascii="Times New Roman" w:hAnsi="Times New Roman" w:cs="Times New Roman"/>
          <w:b/>
          <w:bCs/>
          <w:sz w:val="44"/>
          <w:szCs w:val="44"/>
          <w:lang w:eastAsia="ru-RU"/>
        </w:rPr>
      </w:pPr>
      <w:r w:rsidRPr="009C0E15">
        <w:rPr>
          <w:rFonts w:ascii="Times New Roman" w:hAnsi="Times New Roman" w:cs="Times New Roman"/>
          <w:b/>
          <w:bCs/>
          <w:sz w:val="44"/>
          <w:szCs w:val="44"/>
          <w:lang w:eastAsia="ru-RU"/>
        </w:rPr>
        <w:t>«</w:t>
      </w:r>
      <w:r>
        <w:rPr>
          <w:rFonts w:ascii="Times New Roman" w:hAnsi="Times New Roman" w:cs="Times New Roman"/>
          <w:b/>
          <w:bCs/>
          <w:sz w:val="44"/>
          <w:szCs w:val="44"/>
          <w:lang w:eastAsia="ru-RU"/>
        </w:rPr>
        <w:t>Родная л</w:t>
      </w:r>
      <w:r w:rsidRPr="009C0E15">
        <w:rPr>
          <w:rFonts w:ascii="Times New Roman" w:hAnsi="Times New Roman" w:cs="Times New Roman"/>
          <w:b/>
          <w:bCs/>
          <w:sz w:val="44"/>
          <w:szCs w:val="44"/>
          <w:lang w:eastAsia="ru-RU"/>
        </w:rPr>
        <w:t>итература</w:t>
      </w:r>
      <w:r>
        <w:rPr>
          <w:rFonts w:ascii="Times New Roman" w:hAnsi="Times New Roman" w:cs="Times New Roman"/>
          <w:b/>
          <w:bCs/>
          <w:sz w:val="44"/>
          <w:szCs w:val="44"/>
          <w:lang w:eastAsia="ru-RU"/>
        </w:rPr>
        <w:t xml:space="preserve"> (русская)</w:t>
      </w:r>
      <w:r w:rsidRPr="009C0E15">
        <w:rPr>
          <w:rFonts w:ascii="Times New Roman" w:hAnsi="Times New Roman" w:cs="Times New Roman"/>
          <w:b/>
          <w:bCs/>
          <w:sz w:val="44"/>
          <w:szCs w:val="44"/>
          <w:lang w:eastAsia="ru-RU"/>
        </w:rPr>
        <w:t xml:space="preserve">» </w:t>
      </w:r>
    </w:p>
    <w:p w:rsidR="00FD65F1" w:rsidRPr="009C0E15" w:rsidRDefault="00FD65F1" w:rsidP="009C0E15">
      <w:pPr>
        <w:jc w:val="center"/>
        <w:rPr>
          <w:rFonts w:ascii="Times New Roman" w:hAnsi="Times New Roman" w:cs="Times New Roman"/>
          <w:sz w:val="32"/>
          <w:szCs w:val="32"/>
          <w:lang w:eastAsia="ru-RU"/>
        </w:rPr>
      </w:pPr>
      <w:r w:rsidRPr="009C0E15">
        <w:rPr>
          <w:rFonts w:ascii="Times New Roman" w:hAnsi="Times New Roman" w:cs="Times New Roman"/>
          <w:sz w:val="32"/>
          <w:szCs w:val="32"/>
          <w:lang w:eastAsia="ru-RU"/>
        </w:rPr>
        <w:t>Базовый уровень</w:t>
      </w:r>
    </w:p>
    <w:p w:rsidR="00FD65F1" w:rsidRPr="009C0E15" w:rsidRDefault="00FD65F1" w:rsidP="009C0E15">
      <w:pPr>
        <w:jc w:val="center"/>
        <w:rPr>
          <w:rFonts w:ascii="Times New Roman" w:hAnsi="Times New Roman" w:cs="Times New Roman"/>
          <w:sz w:val="32"/>
          <w:szCs w:val="32"/>
          <w:lang w:eastAsia="ru-RU"/>
        </w:rPr>
      </w:pPr>
      <w:r w:rsidRPr="009C0E15">
        <w:rPr>
          <w:rFonts w:ascii="Times New Roman" w:hAnsi="Times New Roman" w:cs="Times New Roman"/>
          <w:sz w:val="32"/>
          <w:szCs w:val="32"/>
          <w:lang w:eastAsia="ru-RU"/>
        </w:rPr>
        <w:t>Среднее общее образование, 10-11 классы</w:t>
      </w:r>
    </w:p>
    <w:p w:rsidR="00FD65F1" w:rsidRPr="009C0E15" w:rsidRDefault="00FD65F1" w:rsidP="009C0E15">
      <w:pPr>
        <w:jc w:val="center"/>
        <w:rPr>
          <w:rFonts w:ascii="Times New Roman" w:hAnsi="Times New Roman" w:cs="Times New Roman"/>
          <w:sz w:val="32"/>
          <w:szCs w:val="32"/>
          <w:lang w:eastAsia="ru-RU"/>
        </w:rPr>
      </w:pPr>
      <w:r w:rsidRPr="009C0E15">
        <w:rPr>
          <w:rFonts w:ascii="Times New Roman" w:hAnsi="Times New Roman" w:cs="Times New Roman"/>
          <w:sz w:val="32"/>
          <w:szCs w:val="32"/>
          <w:lang w:eastAsia="ru-RU"/>
        </w:rPr>
        <w:t>(ФГОС СОО)</w:t>
      </w:r>
    </w:p>
    <w:p w:rsidR="00FD65F1" w:rsidRPr="009C0E15" w:rsidRDefault="00FD65F1" w:rsidP="009C0E15">
      <w:pPr>
        <w:jc w:val="center"/>
        <w:rPr>
          <w:rFonts w:ascii="Times New Roman" w:hAnsi="Times New Roman" w:cs="Times New Roman"/>
          <w:sz w:val="32"/>
          <w:szCs w:val="32"/>
          <w:lang w:eastAsia="ru-RU"/>
        </w:rPr>
      </w:pPr>
    </w:p>
    <w:p w:rsidR="00FD65F1" w:rsidRPr="009C0E15" w:rsidRDefault="00FD65F1" w:rsidP="009C0E15">
      <w:pPr>
        <w:rPr>
          <w:rFonts w:ascii="Times New Roman" w:hAnsi="Times New Roman" w:cs="Times New Roman"/>
          <w:sz w:val="36"/>
          <w:szCs w:val="36"/>
          <w:lang w:eastAsia="ru-RU"/>
        </w:rPr>
      </w:pPr>
    </w:p>
    <w:p w:rsidR="00FD65F1" w:rsidRPr="009C0E15" w:rsidRDefault="00FD65F1" w:rsidP="009C0E15">
      <w:pPr>
        <w:jc w:val="center"/>
        <w:rPr>
          <w:rFonts w:ascii="Times New Roman" w:hAnsi="Times New Roman" w:cs="Times New Roman"/>
          <w:sz w:val="36"/>
          <w:szCs w:val="36"/>
          <w:lang w:eastAsia="ru-RU"/>
        </w:rPr>
      </w:pPr>
    </w:p>
    <w:p w:rsidR="00FD65F1" w:rsidRPr="009C0E15" w:rsidRDefault="00FD65F1" w:rsidP="009C0E15">
      <w:pPr>
        <w:jc w:val="center"/>
        <w:rPr>
          <w:rFonts w:ascii="Times New Roman" w:hAnsi="Times New Roman" w:cs="Times New Roman"/>
          <w:sz w:val="36"/>
          <w:szCs w:val="36"/>
          <w:lang w:eastAsia="ru-RU"/>
        </w:rPr>
      </w:pPr>
    </w:p>
    <w:p w:rsidR="00FD65F1" w:rsidRPr="009C0E15" w:rsidRDefault="00FD65F1" w:rsidP="009C0E15">
      <w:pPr>
        <w:jc w:val="center"/>
        <w:rPr>
          <w:rFonts w:ascii="Times New Roman" w:hAnsi="Times New Roman" w:cs="Times New Roman"/>
          <w:sz w:val="36"/>
          <w:szCs w:val="36"/>
          <w:lang w:eastAsia="ru-RU"/>
        </w:rPr>
      </w:pPr>
    </w:p>
    <w:p w:rsidR="00FD65F1" w:rsidRPr="009C0E15" w:rsidRDefault="00FD65F1" w:rsidP="009C0E15">
      <w:pPr>
        <w:ind w:left="5670"/>
        <w:rPr>
          <w:rFonts w:ascii="Times New Roman" w:hAnsi="Times New Roman" w:cs="Times New Roman"/>
          <w:sz w:val="24"/>
          <w:szCs w:val="24"/>
          <w:lang w:eastAsia="ru-RU"/>
        </w:rPr>
      </w:pPr>
      <w:r w:rsidRPr="009C0E15">
        <w:rPr>
          <w:rFonts w:ascii="Times New Roman" w:hAnsi="Times New Roman" w:cs="Times New Roman"/>
          <w:sz w:val="24"/>
          <w:szCs w:val="24"/>
          <w:lang w:eastAsia="ru-RU"/>
        </w:rPr>
        <w:t>Составители:</w:t>
      </w:r>
    </w:p>
    <w:p w:rsidR="00FD65F1" w:rsidRPr="009C0E15" w:rsidRDefault="00FD65F1" w:rsidP="009C0E15">
      <w:pPr>
        <w:ind w:left="5670"/>
        <w:rPr>
          <w:rFonts w:ascii="Times New Roman" w:hAnsi="Times New Roman" w:cs="Times New Roman"/>
          <w:sz w:val="24"/>
          <w:szCs w:val="24"/>
          <w:lang w:eastAsia="ru-RU"/>
        </w:rPr>
      </w:pPr>
      <w:r w:rsidRPr="009C0E15">
        <w:rPr>
          <w:rFonts w:ascii="Times New Roman" w:hAnsi="Times New Roman" w:cs="Times New Roman"/>
          <w:sz w:val="24"/>
          <w:szCs w:val="24"/>
          <w:lang w:eastAsia="ru-RU"/>
        </w:rPr>
        <w:t>Кочурина Светлана Сергеевна,</w:t>
      </w:r>
    </w:p>
    <w:p w:rsidR="00FD65F1" w:rsidRPr="009C0E15" w:rsidRDefault="00FD65F1" w:rsidP="009C0E15">
      <w:pPr>
        <w:ind w:left="5670"/>
        <w:rPr>
          <w:rFonts w:ascii="Times New Roman" w:hAnsi="Times New Roman" w:cs="Times New Roman"/>
          <w:sz w:val="24"/>
          <w:szCs w:val="24"/>
          <w:lang w:eastAsia="ru-RU"/>
        </w:rPr>
      </w:pPr>
      <w:r w:rsidRPr="009C0E15">
        <w:rPr>
          <w:rFonts w:ascii="Times New Roman" w:hAnsi="Times New Roman" w:cs="Times New Roman"/>
          <w:sz w:val="24"/>
          <w:szCs w:val="24"/>
          <w:lang w:eastAsia="ru-RU"/>
        </w:rPr>
        <w:t>учитель, первая квалификационная категория</w:t>
      </w:r>
    </w:p>
    <w:p w:rsidR="00FD65F1" w:rsidRPr="009C0E15" w:rsidRDefault="00FD65F1" w:rsidP="009C0E15">
      <w:pPr>
        <w:ind w:left="5670"/>
        <w:rPr>
          <w:rFonts w:ascii="Times New Roman" w:hAnsi="Times New Roman" w:cs="Times New Roman"/>
          <w:sz w:val="24"/>
          <w:szCs w:val="24"/>
          <w:lang w:eastAsia="ru-RU"/>
        </w:rPr>
      </w:pPr>
      <w:r w:rsidRPr="009C0E15">
        <w:rPr>
          <w:rFonts w:ascii="Times New Roman" w:hAnsi="Times New Roman" w:cs="Times New Roman"/>
          <w:sz w:val="24"/>
          <w:szCs w:val="24"/>
          <w:lang w:eastAsia="ru-RU"/>
        </w:rPr>
        <w:t>Шихова Галина Ивановна,</w:t>
      </w:r>
    </w:p>
    <w:p w:rsidR="00FD65F1" w:rsidRPr="009C0E15" w:rsidRDefault="00FD65F1" w:rsidP="009C0E15">
      <w:pPr>
        <w:ind w:left="5670"/>
        <w:rPr>
          <w:rFonts w:ascii="Times New Roman" w:hAnsi="Times New Roman" w:cs="Times New Roman"/>
          <w:sz w:val="24"/>
          <w:szCs w:val="24"/>
          <w:lang w:eastAsia="ru-RU"/>
        </w:rPr>
      </w:pPr>
      <w:r w:rsidRPr="009C0E15">
        <w:rPr>
          <w:rFonts w:ascii="Times New Roman" w:hAnsi="Times New Roman" w:cs="Times New Roman"/>
          <w:sz w:val="24"/>
          <w:szCs w:val="24"/>
          <w:lang w:eastAsia="ru-RU"/>
        </w:rPr>
        <w:t>учитель, высшая квалификационная категория</w:t>
      </w:r>
    </w:p>
    <w:p w:rsidR="00FD65F1" w:rsidRPr="009C0E15" w:rsidRDefault="00FD65F1" w:rsidP="009C0E15">
      <w:pPr>
        <w:ind w:left="5670"/>
        <w:rPr>
          <w:rFonts w:ascii="Times New Roman" w:hAnsi="Times New Roman" w:cs="Times New Roman"/>
          <w:sz w:val="24"/>
          <w:szCs w:val="24"/>
          <w:lang w:eastAsia="ru-RU"/>
        </w:rPr>
      </w:pPr>
    </w:p>
    <w:p w:rsidR="00FD65F1" w:rsidRPr="009C0E15" w:rsidRDefault="00FD65F1" w:rsidP="009C0E15">
      <w:pPr>
        <w:ind w:left="5670"/>
        <w:rPr>
          <w:rFonts w:ascii="Times New Roman" w:hAnsi="Times New Roman" w:cs="Times New Roman"/>
          <w:sz w:val="24"/>
          <w:szCs w:val="24"/>
          <w:lang w:eastAsia="ru-RU"/>
        </w:rPr>
      </w:pPr>
    </w:p>
    <w:p w:rsidR="00FD65F1" w:rsidRPr="009C0E15" w:rsidRDefault="00FD65F1" w:rsidP="009C0E15">
      <w:pPr>
        <w:ind w:left="5670"/>
        <w:rPr>
          <w:rFonts w:ascii="Times New Roman" w:hAnsi="Times New Roman" w:cs="Times New Roman"/>
          <w:sz w:val="24"/>
          <w:szCs w:val="24"/>
          <w:lang w:eastAsia="ru-RU"/>
        </w:rPr>
      </w:pPr>
    </w:p>
    <w:p w:rsidR="00FD65F1" w:rsidRPr="009C0E15" w:rsidRDefault="00FD65F1" w:rsidP="009C0E15">
      <w:pPr>
        <w:ind w:left="5670"/>
        <w:rPr>
          <w:rFonts w:ascii="Times New Roman" w:hAnsi="Times New Roman" w:cs="Times New Roman"/>
          <w:sz w:val="24"/>
          <w:szCs w:val="24"/>
          <w:lang w:eastAsia="ru-RU"/>
        </w:rPr>
      </w:pPr>
    </w:p>
    <w:p w:rsidR="00FD65F1" w:rsidRPr="009C0E15" w:rsidRDefault="00FD65F1" w:rsidP="009C0E15">
      <w:pPr>
        <w:ind w:left="5670"/>
        <w:rPr>
          <w:rFonts w:ascii="Times New Roman" w:hAnsi="Times New Roman" w:cs="Times New Roman"/>
          <w:sz w:val="24"/>
          <w:szCs w:val="24"/>
          <w:lang w:eastAsia="ru-RU"/>
        </w:rPr>
      </w:pPr>
    </w:p>
    <w:p w:rsidR="00FD65F1" w:rsidRPr="009C0E15" w:rsidRDefault="00FD65F1" w:rsidP="009C0E15">
      <w:pPr>
        <w:ind w:left="5670"/>
        <w:rPr>
          <w:rFonts w:ascii="Times New Roman" w:hAnsi="Times New Roman" w:cs="Times New Roman"/>
          <w:sz w:val="24"/>
          <w:szCs w:val="24"/>
          <w:lang w:eastAsia="ru-RU"/>
        </w:rPr>
      </w:pPr>
    </w:p>
    <w:p w:rsidR="00FD65F1" w:rsidRPr="009C0E15" w:rsidRDefault="00FD65F1" w:rsidP="009C0E15">
      <w:pPr>
        <w:jc w:val="center"/>
        <w:rPr>
          <w:rFonts w:ascii="Times New Roman" w:hAnsi="Times New Roman" w:cs="Times New Roman"/>
          <w:sz w:val="24"/>
          <w:szCs w:val="24"/>
          <w:lang w:eastAsia="ru-RU"/>
        </w:rPr>
      </w:pPr>
    </w:p>
    <w:p w:rsidR="00FD65F1" w:rsidRPr="009C0E15" w:rsidRDefault="00FD65F1" w:rsidP="009C0E15">
      <w:pPr>
        <w:jc w:val="center"/>
        <w:rPr>
          <w:rFonts w:ascii="Times New Roman" w:hAnsi="Times New Roman" w:cs="Times New Roman"/>
          <w:sz w:val="24"/>
          <w:szCs w:val="24"/>
          <w:lang w:eastAsia="ru-RU"/>
        </w:rPr>
      </w:pPr>
    </w:p>
    <w:p w:rsidR="00FD65F1" w:rsidRPr="009C0E15" w:rsidRDefault="00FD65F1" w:rsidP="00B30225">
      <w:pPr>
        <w:rPr>
          <w:rFonts w:ascii="Times New Roman" w:hAnsi="Times New Roman" w:cs="Times New Roman"/>
          <w:sz w:val="24"/>
          <w:szCs w:val="24"/>
          <w:lang w:eastAsia="ru-RU"/>
        </w:rPr>
      </w:pPr>
    </w:p>
    <w:p w:rsidR="00FD65F1" w:rsidRPr="009C0E15" w:rsidRDefault="00FD65F1" w:rsidP="009C0E15">
      <w:pPr>
        <w:jc w:val="center"/>
        <w:rPr>
          <w:rFonts w:ascii="Times New Roman" w:hAnsi="Times New Roman" w:cs="Times New Roman"/>
          <w:sz w:val="24"/>
          <w:szCs w:val="24"/>
          <w:lang w:eastAsia="ru-RU"/>
        </w:rPr>
      </w:pPr>
    </w:p>
    <w:p w:rsidR="00FD65F1" w:rsidRPr="009C0E15" w:rsidRDefault="00FD65F1" w:rsidP="009C0E15">
      <w:pPr>
        <w:jc w:val="center"/>
        <w:rPr>
          <w:rFonts w:ascii="Times New Roman" w:hAnsi="Times New Roman" w:cs="Times New Roman"/>
          <w:sz w:val="24"/>
          <w:szCs w:val="24"/>
          <w:lang w:eastAsia="ru-RU"/>
        </w:rPr>
      </w:pPr>
      <w:r w:rsidRPr="009C0E15">
        <w:rPr>
          <w:rFonts w:ascii="Times New Roman" w:hAnsi="Times New Roman" w:cs="Times New Roman"/>
          <w:sz w:val="24"/>
          <w:szCs w:val="24"/>
          <w:lang w:eastAsia="ru-RU"/>
        </w:rPr>
        <w:t>с. Харловское</w:t>
      </w:r>
    </w:p>
    <w:p w:rsidR="00FD65F1" w:rsidRPr="00597F5A" w:rsidRDefault="00FD65F1" w:rsidP="00E420C2">
      <w:pPr>
        <w:jc w:val="both"/>
        <w:rPr>
          <w:rFonts w:ascii="Times New Roman" w:hAnsi="Times New Roman" w:cs="Times New Roman"/>
          <w:b/>
          <w:bCs/>
          <w:sz w:val="24"/>
          <w:szCs w:val="24"/>
          <w:lang w:eastAsia="ru-RU"/>
        </w:rPr>
      </w:pPr>
    </w:p>
    <w:p w:rsidR="00FD65F1" w:rsidRDefault="00FD65F1" w:rsidP="00E420C2">
      <w:pPr>
        <w:shd w:val="clear" w:color="auto" w:fill="FFFFFF"/>
        <w:spacing w:after="180"/>
        <w:jc w:val="both"/>
        <w:rPr>
          <w:rFonts w:ascii="PT Sans" w:hAnsi="PT Sans" w:cs="PT Sans"/>
          <w:b/>
          <w:bCs/>
          <w:color w:val="101010"/>
          <w:sz w:val="24"/>
          <w:szCs w:val="24"/>
          <w:lang w:eastAsia="ru-RU"/>
        </w:rPr>
      </w:pP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b/>
          <w:bCs/>
          <w:color w:val="101010"/>
          <w:sz w:val="24"/>
          <w:szCs w:val="24"/>
          <w:lang w:eastAsia="ru-RU"/>
        </w:rPr>
        <w:t>Планируемые результаты освоения учебного предмета «Родная литература (русская)»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b/>
          <w:bCs/>
          <w:color w:val="101010"/>
          <w:sz w:val="24"/>
          <w:szCs w:val="24"/>
          <w:lang w:eastAsia="ru-RU"/>
        </w:rPr>
        <w:t>Планируемые личностные результаты:</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 формирование российской идентичности, способности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уважение  к  своему  народу,  чувство  ответственности  перед  Родиной,</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гордости за свой край, свою Родину, прошлое и настоящее многонационального народа России, уважение к государственным символам (герб, флаг, гимн);</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готовность и способность к образованию, в том числе самообразованию,</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 способность к сопереживанию и формирование позитивного отношения к людям;</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нетерпимое отношение к действиям, приносящим вред экологии; приобретение опыта эколого-направленной деятельности.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b/>
          <w:bCs/>
          <w:color w:val="101010"/>
          <w:sz w:val="24"/>
          <w:szCs w:val="24"/>
          <w:lang w:eastAsia="ru-RU"/>
        </w:rPr>
        <w:t>Планируемые метапредметные результаты</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Метапредметные результаты освоения программы представлены тремя группами универсальных учебных действий (УУД).</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b/>
          <w:bCs/>
          <w:color w:val="101010"/>
          <w:sz w:val="24"/>
          <w:szCs w:val="24"/>
          <w:lang w:eastAsia="ru-RU"/>
        </w:rPr>
        <w:t>Регулятивные универсальные учебные действия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b/>
          <w:bCs/>
          <w:color w:val="101010"/>
          <w:sz w:val="24"/>
          <w:szCs w:val="24"/>
          <w:lang w:eastAsia="ru-RU"/>
        </w:rPr>
        <w:t>Выпускник научится: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самостоятельно определять цели, задавать параметры и критерии, по которым можно определить, что цель достигнута;</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ставить и формулировать собственные задачи в образовательной деятельности и жизненных ситуациях;</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оценивать ресурсы, в том числе время и другие нематериальные ресурсы,</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необходимые для достижения поставленной цели;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выбирать путь достижения цели, планировать решение поставленных задач, оптимизируя материальные и нематериальные затраты;</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организовывать эффективный поиск ресурсов, необходимых для достижения поставленной цели;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сопоставлять полученный результат деятельности с поставленной заранее целью.</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b/>
          <w:bCs/>
          <w:color w:val="101010"/>
          <w:sz w:val="24"/>
          <w:szCs w:val="24"/>
          <w:lang w:eastAsia="ru-RU"/>
        </w:rPr>
        <w:t>Познавательные универсальные учебные действия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b/>
          <w:bCs/>
          <w:color w:val="101010"/>
          <w:sz w:val="24"/>
          <w:szCs w:val="24"/>
          <w:lang w:eastAsia="ru-RU"/>
        </w:rPr>
        <w:t>Выпускник научится: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xml:space="preserve">–   искать и  </w:t>
      </w:r>
      <w:r>
        <w:rPr>
          <w:rFonts w:ascii="PT Sans" w:hAnsi="PT Sans" w:cs="PT Sans"/>
          <w:color w:val="101010"/>
          <w:sz w:val="24"/>
          <w:szCs w:val="24"/>
          <w:lang w:eastAsia="ru-RU"/>
        </w:rPr>
        <w:t>н</w:t>
      </w:r>
      <w:r w:rsidRPr="00FF389F">
        <w:rPr>
          <w:rFonts w:ascii="PT Sans" w:hAnsi="PT Sans" w:cs="PT Sans"/>
          <w:color w:val="101010"/>
          <w:sz w:val="24"/>
          <w:szCs w:val="24"/>
          <w:lang w:eastAsia="ru-RU"/>
        </w:rPr>
        <w:t>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выстраивать индивидуальную образовательную траекторию, учитывая ограничения со стороны других участников и ресурсные ограничения;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–менять и удерживать разные позиции в познавательной деятельности.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b/>
          <w:bCs/>
          <w:color w:val="101010"/>
          <w:sz w:val="24"/>
          <w:szCs w:val="24"/>
          <w:lang w:eastAsia="ru-RU"/>
        </w:rPr>
        <w:t>Коммуникативные универсальные учебные действия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b/>
          <w:bCs/>
          <w:color w:val="101010"/>
          <w:sz w:val="24"/>
          <w:szCs w:val="24"/>
          <w:lang w:eastAsia="ru-RU"/>
        </w:rPr>
        <w:t>Выпускник научится: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осуществлять деловую коммуникацию как со сверстниками, так и со взрослыми (как внутри образовательной организации, так и за ее пределами);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подбирать партнеров для деловой коммуникации, исходя из соображений результативности взаимодействия, а не личных симпатий;</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координировать и выполнять работу в условиях реального, виртуального 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комбинированного взаимодействия;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развернуто, логично и точно излагать свою точку зрения с использованием адекватных (устных и письменных) языковых средств;</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b/>
          <w:bCs/>
          <w:color w:val="101010"/>
          <w:sz w:val="24"/>
          <w:szCs w:val="24"/>
          <w:lang w:eastAsia="ru-RU"/>
        </w:rPr>
        <w:t>Планируемые предметные результаты</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b/>
          <w:bCs/>
          <w:color w:val="101010"/>
          <w:sz w:val="24"/>
          <w:szCs w:val="24"/>
          <w:lang w:eastAsia="ru-RU"/>
        </w:rPr>
        <w:t>Выпускник на базовом уровне научится: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bookmarkStart w:id="0" w:name="_GoBack"/>
      <w:r w:rsidRPr="00FF389F">
        <w:rPr>
          <w:rFonts w:ascii="PT Sans" w:hAnsi="PT Sans" w:cs="PT Sans"/>
          <w:color w:val="101010"/>
          <w:sz w:val="24"/>
          <w:szCs w:val="24"/>
          <w:lang w:eastAsia="ru-RU"/>
        </w:rPr>
        <w:t>– демонстрировать знание произведений родной литературы (русской), приводя примеры двух или более текстов, затрагивающих общие темы или проблемы;</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 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 осознавать родную литературу (русскую) как одну из основных национально-культурных ценностей народа, как особого способа познания жизни;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 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  навыкам понимания литературных художественных произведений, отражающих разные этнокультурные традиции;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в устной и письменной форме обобщать и анализировать свой читательский опыт, а именно:</w:t>
      </w:r>
    </w:p>
    <w:p w:rsidR="00FD65F1" w:rsidRPr="00FF389F" w:rsidRDefault="00FD65F1" w:rsidP="00E420C2">
      <w:pPr>
        <w:numPr>
          <w:ilvl w:val="0"/>
          <w:numId w:val="2"/>
        </w:numPr>
        <w:shd w:val="clear" w:color="auto" w:fill="FFFFFF"/>
        <w:spacing w:before="100" w:beforeAutospacing="1" w:after="100" w:afterAutospacing="1"/>
        <w:ind w:left="375"/>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обосновывать выбор художественного произведения для анализа,</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приводя в качестве аргумента как тему (темы) произведения, так и его проблематику (содержащиеся в нем смыслы и подтексты);</w:t>
      </w:r>
    </w:p>
    <w:p w:rsidR="00FD65F1" w:rsidRPr="00FF389F" w:rsidRDefault="00FD65F1" w:rsidP="00E420C2">
      <w:pPr>
        <w:numPr>
          <w:ilvl w:val="0"/>
          <w:numId w:val="3"/>
        </w:numPr>
        <w:shd w:val="clear" w:color="auto" w:fill="FFFFFF"/>
        <w:spacing w:before="100" w:beforeAutospacing="1" w:after="100" w:afterAutospacing="1"/>
        <w:ind w:left="375"/>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D65F1" w:rsidRPr="00FF389F" w:rsidRDefault="00FD65F1" w:rsidP="00E420C2">
      <w:pPr>
        <w:numPr>
          <w:ilvl w:val="0"/>
          <w:numId w:val="3"/>
        </w:numPr>
        <w:shd w:val="clear" w:color="auto" w:fill="FFFFFF"/>
        <w:spacing w:before="100" w:beforeAutospacing="1" w:after="100" w:afterAutospacing="1"/>
        <w:ind w:left="375"/>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давать объективное изложение текста: характеризуя произведение,</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D65F1" w:rsidRPr="00FF389F" w:rsidRDefault="00FD65F1" w:rsidP="00E420C2">
      <w:pPr>
        <w:numPr>
          <w:ilvl w:val="0"/>
          <w:numId w:val="4"/>
        </w:numPr>
        <w:shd w:val="clear" w:color="auto" w:fill="FFFFFF"/>
        <w:spacing w:before="100" w:beforeAutospacing="1" w:after="100" w:afterAutospacing="1"/>
        <w:ind w:left="375"/>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D65F1" w:rsidRPr="00FF389F" w:rsidRDefault="00FD65F1" w:rsidP="00E420C2">
      <w:pPr>
        <w:numPr>
          <w:ilvl w:val="0"/>
          <w:numId w:val="4"/>
        </w:numPr>
        <w:shd w:val="clear" w:color="auto" w:fill="FFFFFF"/>
        <w:spacing w:before="100" w:beforeAutospacing="1" w:after="100" w:afterAutospacing="1"/>
        <w:ind w:left="375"/>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D65F1" w:rsidRPr="00FF389F" w:rsidRDefault="00FD65F1" w:rsidP="00E420C2">
      <w:pPr>
        <w:numPr>
          <w:ilvl w:val="0"/>
          <w:numId w:val="4"/>
        </w:numPr>
        <w:shd w:val="clear" w:color="auto" w:fill="FFFFFF"/>
        <w:spacing w:before="100" w:beforeAutospacing="1" w:after="100" w:afterAutospacing="1"/>
        <w:ind w:left="375"/>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D65F1" w:rsidRPr="00FF389F" w:rsidRDefault="00FD65F1" w:rsidP="00E420C2">
      <w:pPr>
        <w:numPr>
          <w:ilvl w:val="0"/>
          <w:numId w:val="4"/>
        </w:numPr>
        <w:shd w:val="clear" w:color="auto" w:fill="FFFFFF"/>
        <w:spacing w:before="100" w:beforeAutospacing="1" w:after="100" w:afterAutospacing="1"/>
        <w:ind w:left="375"/>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осуществлять следующую продуктивную деятельность:</w:t>
      </w:r>
    </w:p>
    <w:p w:rsidR="00FD65F1" w:rsidRPr="00FF389F" w:rsidRDefault="00FD65F1" w:rsidP="00E420C2">
      <w:pPr>
        <w:numPr>
          <w:ilvl w:val="0"/>
          <w:numId w:val="5"/>
        </w:numPr>
        <w:shd w:val="clear" w:color="auto" w:fill="FFFFFF"/>
        <w:spacing w:before="100" w:beforeAutospacing="1" w:after="100" w:afterAutospacing="1"/>
        <w:ind w:left="375"/>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D65F1" w:rsidRPr="00FF389F" w:rsidRDefault="00FD65F1" w:rsidP="00E420C2">
      <w:pPr>
        <w:numPr>
          <w:ilvl w:val="0"/>
          <w:numId w:val="5"/>
        </w:numPr>
        <w:shd w:val="clear" w:color="auto" w:fill="FFFFFF"/>
        <w:spacing w:before="100" w:beforeAutospacing="1" w:after="100" w:afterAutospacing="1"/>
        <w:ind w:left="375"/>
        <w:jc w:val="both"/>
        <w:rPr>
          <w:rFonts w:ascii="PT Sans" w:hAnsi="PT Sans" w:cs="PT Sans"/>
          <w:color w:val="101010"/>
          <w:sz w:val="24"/>
          <w:szCs w:val="24"/>
          <w:lang w:eastAsia="ru-RU"/>
        </w:rPr>
      </w:pPr>
      <w:r w:rsidRPr="00FF389F">
        <w:rPr>
          <w:rFonts w:ascii="PT Sans" w:hAnsi="PT Sans" w:cs="PT Sans"/>
          <w:color w:val="101010"/>
          <w:sz w:val="24"/>
          <w:szCs w:val="24"/>
          <w:lang w:eastAsia="ru-RU"/>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bookmarkEnd w:id="0"/>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b/>
          <w:bCs/>
          <w:color w:val="101010"/>
          <w:sz w:val="24"/>
          <w:szCs w:val="24"/>
          <w:lang w:eastAsia="ru-RU"/>
        </w:rPr>
        <w:t>Выпускник на базовом уровне получит возможность научиться:</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D65F1" w:rsidRPr="00FF389F" w:rsidRDefault="00FD65F1" w:rsidP="00E420C2">
      <w:pPr>
        <w:shd w:val="clear" w:color="auto" w:fill="FFFFFF"/>
        <w:spacing w:after="180"/>
        <w:jc w:val="both"/>
        <w:rPr>
          <w:rFonts w:ascii="PT Sans" w:hAnsi="PT Sans" w:cs="PT Sans"/>
          <w:color w:val="101010"/>
          <w:sz w:val="24"/>
          <w:szCs w:val="24"/>
          <w:lang w:eastAsia="ru-RU"/>
        </w:rPr>
      </w:pPr>
      <w:r w:rsidRPr="00FF389F">
        <w:rPr>
          <w:rFonts w:ascii="PT Sans" w:hAnsi="PT Sans" w:cs="PT Sans"/>
          <w:color w:val="101010"/>
          <w:sz w:val="24"/>
          <w:szCs w:val="24"/>
          <w:lang w:eastAsia="ru-RU"/>
        </w:rPr>
        <w:t> </w:t>
      </w:r>
    </w:p>
    <w:p w:rsidR="00FD65F1" w:rsidRPr="00B809AE" w:rsidRDefault="00FD65F1" w:rsidP="00E420C2">
      <w:pPr>
        <w:shd w:val="clear" w:color="auto" w:fill="FFFFFF"/>
        <w:spacing w:after="180"/>
        <w:jc w:val="both"/>
        <w:rPr>
          <w:rFonts w:ascii="Times New Roman" w:hAnsi="Times New Roman" w:cs="Times New Roman"/>
          <w:b/>
          <w:bCs/>
          <w:color w:val="101010"/>
          <w:sz w:val="24"/>
          <w:szCs w:val="24"/>
          <w:lang w:eastAsia="ru-RU"/>
        </w:rPr>
      </w:pPr>
      <w:r w:rsidRPr="00B809AE">
        <w:rPr>
          <w:rFonts w:ascii="Times New Roman" w:hAnsi="Times New Roman" w:cs="Times New Roman"/>
          <w:b/>
          <w:bCs/>
          <w:color w:val="101010"/>
          <w:sz w:val="24"/>
          <w:szCs w:val="24"/>
          <w:lang w:eastAsia="ru-RU"/>
        </w:rPr>
        <w:t>Содержание учебного предмета «Родная литература (русская)»</w:t>
      </w:r>
    </w:p>
    <w:p w:rsidR="00FD65F1" w:rsidRPr="00756E9F" w:rsidRDefault="00FD65F1" w:rsidP="00E420C2">
      <w:pPr>
        <w:shd w:val="clear" w:color="auto" w:fill="FFFFFF"/>
        <w:spacing w:after="180"/>
        <w:jc w:val="both"/>
        <w:rPr>
          <w:rFonts w:ascii="Times New Roman" w:hAnsi="Times New Roman" w:cs="Times New Roman"/>
          <w:color w:val="101010"/>
          <w:sz w:val="24"/>
          <w:szCs w:val="24"/>
          <w:lang w:eastAsia="ru-RU"/>
        </w:rPr>
      </w:pPr>
      <w:r>
        <w:rPr>
          <w:rFonts w:ascii="Times New Roman" w:hAnsi="Times New Roman" w:cs="Times New Roman"/>
          <w:color w:val="101010"/>
          <w:sz w:val="24"/>
          <w:szCs w:val="24"/>
          <w:lang w:eastAsia="ru-RU"/>
        </w:rPr>
        <w:t>Рабочая</w:t>
      </w:r>
      <w:r w:rsidRPr="00756E9F">
        <w:rPr>
          <w:rFonts w:ascii="Times New Roman" w:hAnsi="Times New Roman" w:cs="Times New Roman"/>
          <w:color w:val="101010"/>
          <w:sz w:val="24"/>
          <w:szCs w:val="24"/>
          <w:lang w:eastAsia="ru-RU"/>
        </w:rPr>
        <w:t xml:space="preserve"> программа по учебному предмету «Родная литература (русская)» составлена по модульному принципу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w:t>
      </w:r>
      <w:r>
        <w:rPr>
          <w:rFonts w:ascii="Times New Roman" w:hAnsi="Times New Roman" w:cs="Times New Roman"/>
          <w:color w:val="101010"/>
          <w:sz w:val="24"/>
          <w:szCs w:val="24"/>
          <w:lang w:eastAsia="ru-RU"/>
        </w:rPr>
        <w:t xml:space="preserve"> в проблемно-тематические блоки, традиционно сложившиеся в практике российского литературного образования</w:t>
      </w:r>
      <w:r w:rsidRPr="00756E9F">
        <w:rPr>
          <w:rFonts w:ascii="Times New Roman" w:hAnsi="Times New Roman" w:cs="Times New Roman"/>
          <w:color w:val="101010"/>
          <w:sz w:val="24"/>
          <w:szCs w:val="24"/>
          <w:lang w:eastAsia="ru-RU"/>
        </w:rPr>
        <w:t xml:space="preserve">. Данные тематические блоки определяются, исходя из современного состояния отечественной </w:t>
      </w:r>
      <w:r>
        <w:rPr>
          <w:rFonts w:ascii="Times New Roman" w:hAnsi="Times New Roman" w:cs="Times New Roman"/>
          <w:color w:val="101010"/>
          <w:sz w:val="24"/>
          <w:szCs w:val="24"/>
          <w:lang w:eastAsia="ru-RU"/>
        </w:rPr>
        <w:t>куль</w:t>
      </w:r>
      <w:r w:rsidRPr="00756E9F">
        <w:rPr>
          <w:rFonts w:ascii="Times New Roman" w:hAnsi="Times New Roman" w:cs="Times New Roman"/>
          <w:color w:val="101010"/>
          <w:sz w:val="24"/>
          <w:szCs w:val="24"/>
          <w:lang w:eastAsia="ru-RU"/>
        </w:rPr>
        <w:t>туры, нацелены на формирование восприятия русской литературы как саморазвивающейся эстетической</w:t>
      </w:r>
      <w:r>
        <w:rPr>
          <w:rFonts w:ascii="Times New Roman" w:hAnsi="Times New Roman" w:cs="Times New Roman"/>
          <w:color w:val="101010"/>
          <w:sz w:val="24"/>
          <w:szCs w:val="24"/>
          <w:lang w:eastAsia="ru-RU"/>
        </w:rPr>
        <w:t xml:space="preserve"> системы, на получение знаний о</w:t>
      </w:r>
      <w:r w:rsidRPr="00756E9F">
        <w:rPr>
          <w:rFonts w:ascii="Times New Roman" w:hAnsi="Times New Roman" w:cs="Times New Roman"/>
          <w:color w:val="101010"/>
          <w:sz w:val="24"/>
          <w:szCs w:val="24"/>
          <w:lang w:eastAsia="ru-RU"/>
        </w:rPr>
        <w:t xml:space="preserve"> произведениях отечественной литературы, их общественной и культурно-исторической значимости. </w:t>
      </w:r>
    </w:p>
    <w:p w:rsidR="00FD65F1" w:rsidRPr="00B809AE" w:rsidRDefault="00FD65F1" w:rsidP="00E420C2">
      <w:pPr>
        <w:shd w:val="clear" w:color="auto" w:fill="FFFFFF"/>
        <w:spacing w:after="180"/>
        <w:jc w:val="both"/>
        <w:rPr>
          <w:rFonts w:ascii="Times New Roman" w:hAnsi="Times New Roman" w:cs="Times New Roman"/>
          <w:b/>
          <w:bCs/>
          <w:color w:val="101010"/>
          <w:sz w:val="24"/>
          <w:szCs w:val="24"/>
          <w:lang w:eastAsia="ru-RU"/>
        </w:rPr>
      </w:pPr>
      <w:r w:rsidRPr="00B809AE">
        <w:rPr>
          <w:rFonts w:ascii="Times New Roman" w:hAnsi="Times New Roman" w:cs="Times New Roman"/>
          <w:b/>
          <w:bCs/>
          <w:color w:val="101010"/>
          <w:sz w:val="24"/>
          <w:szCs w:val="24"/>
          <w:lang w:eastAsia="ru-RU"/>
        </w:rPr>
        <w:t>Блок 1. Человек и его внутренний мир</w:t>
      </w:r>
    </w:p>
    <w:p w:rsidR="00FD65F1" w:rsidRPr="00E82C2A" w:rsidRDefault="00FD65F1" w:rsidP="00E420C2">
      <w:pPr>
        <w:shd w:val="clear" w:color="auto" w:fill="FFFFFF"/>
        <w:spacing w:after="180"/>
        <w:jc w:val="both"/>
        <w:rPr>
          <w:rFonts w:ascii="Times New Roman" w:hAnsi="Times New Roman" w:cs="Times New Roman"/>
          <w:color w:val="101010"/>
          <w:sz w:val="24"/>
          <w:szCs w:val="24"/>
          <w:lang w:eastAsia="ru-RU"/>
        </w:rPr>
      </w:pPr>
      <w:r w:rsidRPr="00E82C2A">
        <w:rPr>
          <w:rFonts w:ascii="Times New Roman" w:hAnsi="Times New Roman" w:cs="Times New Roman"/>
          <w:color w:val="101010"/>
          <w:sz w:val="24"/>
          <w:szCs w:val="24"/>
          <w:lang w:eastAsia="ru-RU"/>
        </w:rPr>
        <w:t xml:space="preserve">Произведения, связанные с психологией человека, в том числе в ситуации нравственного выбора. Произведения, нацеливающие на размышления о нравственных идеалах и моральных нормах, сиюминутном и вечном, добре и зле, гуманном и антигуманном поступке, его мотивах. </w:t>
      </w:r>
    </w:p>
    <w:p w:rsidR="00FD65F1" w:rsidRPr="00B809AE" w:rsidRDefault="00FD65F1" w:rsidP="00E420C2">
      <w:pPr>
        <w:shd w:val="clear" w:color="auto" w:fill="FFFFFF"/>
        <w:spacing w:after="180"/>
        <w:jc w:val="both"/>
        <w:rPr>
          <w:rFonts w:ascii="Times New Roman" w:hAnsi="Times New Roman" w:cs="Times New Roman"/>
          <w:b/>
          <w:bCs/>
          <w:color w:val="101010"/>
          <w:sz w:val="24"/>
          <w:szCs w:val="24"/>
          <w:lang w:eastAsia="ru-RU"/>
        </w:rPr>
      </w:pPr>
      <w:r w:rsidRPr="00B809AE">
        <w:rPr>
          <w:rFonts w:ascii="Times New Roman" w:hAnsi="Times New Roman" w:cs="Times New Roman"/>
          <w:b/>
          <w:bCs/>
          <w:color w:val="101010"/>
          <w:sz w:val="24"/>
          <w:szCs w:val="24"/>
          <w:lang w:eastAsia="ru-RU"/>
        </w:rPr>
        <w:t>Блок 2. Человек, семья и общество</w:t>
      </w:r>
    </w:p>
    <w:p w:rsidR="00FD65F1" w:rsidRPr="00E82C2A" w:rsidRDefault="00FD65F1" w:rsidP="00E420C2">
      <w:pPr>
        <w:shd w:val="clear" w:color="auto" w:fill="FFFFFF"/>
        <w:spacing w:after="180"/>
        <w:jc w:val="both"/>
        <w:rPr>
          <w:rFonts w:ascii="Times New Roman" w:hAnsi="Times New Roman" w:cs="Times New Roman"/>
          <w:color w:val="101010"/>
          <w:sz w:val="24"/>
          <w:szCs w:val="24"/>
          <w:lang w:eastAsia="ru-RU"/>
        </w:rPr>
      </w:pPr>
      <w:r w:rsidRPr="00E82C2A">
        <w:rPr>
          <w:rFonts w:ascii="Times New Roman" w:hAnsi="Times New Roman" w:cs="Times New Roman"/>
          <w:color w:val="101010"/>
          <w:sz w:val="24"/>
          <w:szCs w:val="24"/>
          <w:lang w:eastAsia="ru-RU"/>
        </w:rPr>
        <w:t>Произведения, нацеливающие на размышления о ценностях семьи и дома, других ценностных ориентирах человека и общества, судьбе человека, образе его жизни, выборе им жизненного пути, значимой цели и средств ее достижения; о личном и всеобщем, взаимоотношении между поколениями, социальных и философскихпроблемах, времени, обществе и эпохе; о причинах войн, влиянии войны на судьбу человека и страны, о нравственном выборе человека на войне.</w:t>
      </w:r>
    </w:p>
    <w:p w:rsidR="00FD65F1" w:rsidRPr="00B809AE" w:rsidRDefault="00FD65F1" w:rsidP="00E420C2">
      <w:pPr>
        <w:shd w:val="clear" w:color="auto" w:fill="FFFFFF"/>
        <w:spacing w:after="180"/>
        <w:jc w:val="both"/>
        <w:rPr>
          <w:rFonts w:ascii="Times New Roman" w:hAnsi="Times New Roman" w:cs="Times New Roman"/>
          <w:b/>
          <w:bCs/>
          <w:color w:val="101010"/>
          <w:sz w:val="24"/>
          <w:szCs w:val="24"/>
          <w:lang w:eastAsia="ru-RU"/>
        </w:rPr>
      </w:pPr>
      <w:r w:rsidRPr="00B809AE">
        <w:rPr>
          <w:rFonts w:ascii="Times New Roman" w:hAnsi="Times New Roman" w:cs="Times New Roman"/>
          <w:b/>
          <w:bCs/>
          <w:color w:val="101010"/>
          <w:sz w:val="24"/>
          <w:szCs w:val="24"/>
          <w:lang w:eastAsia="ru-RU"/>
        </w:rPr>
        <w:t>Блок 3. Человек, природа, Родина и культура</w:t>
      </w:r>
    </w:p>
    <w:p w:rsidR="00FD65F1" w:rsidRPr="00E82C2A" w:rsidRDefault="00FD65F1" w:rsidP="00E420C2">
      <w:pPr>
        <w:shd w:val="clear" w:color="auto" w:fill="FFFFFF"/>
        <w:spacing w:after="180"/>
        <w:jc w:val="both"/>
        <w:rPr>
          <w:rFonts w:ascii="Times New Roman" w:hAnsi="Times New Roman" w:cs="Times New Roman"/>
          <w:color w:val="101010"/>
          <w:sz w:val="24"/>
          <w:szCs w:val="24"/>
          <w:lang w:eastAsia="ru-RU"/>
        </w:rPr>
      </w:pPr>
      <w:r w:rsidRPr="00E82C2A">
        <w:rPr>
          <w:rFonts w:ascii="Times New Roman" w:hAnsi="Times New Roman" w:cs="Times New Roman"/>
          <w:color w:val="101010"/>
          <w:sz w:val="24"/>
          <w:szCs w:val="24"/>
          <w:lang w:eastAsia="ru-RU"/>
        </w:rPr>
        <w:t>Произведения, связанные с отношением человека к Родине, культуре, природе, родному языку. Произведения, нацеливающие на размышления о связи человека с Родиной и причинах разрушения этой связи, о важности сохранения исторической памяти, о роли личности в истории, об отношении человека к природе, о науке и искусстве (в том числе о литературе как культурном феномене).</w:t>
      </w:r>
    </w:p>
    <w:p w:rsidR="00FD65F1" w:rsidRPr="00E82C2A" w:rsidRDefault="00FD65F1" w:rsidP="00E420C2">
      <w:pPr>
        <w:shd w:val="clear" w:color="auto" w:fill="FFFFFF"/>
        <w:spacing w:after="180"/>
        <w:jc w:val="both"/>
        <w:rPr>
          <w:rFonts w:ascii="Times New Roman" w:hAnsi="Times New Roman" w:cs="Times New Roman"/>
          <w:b/>
          <w:bCs/>
          <w:color w:val="101010"/>
          <w:sz w:val="24"/>
          <w:szCs w:val="24"/>
          <w:lang w:eastAsia="ru-RU"/>
        </w:rPr>
      </w:pPr>
      <w:r w:rsidRPr="00E82C2A">
        <w:rPr>
          <w:rFonts w:ascii="Times New Roman" w:hAnsi="Times New Roman" w:cs="Times New Roman"/>
          <w:b/>
          <w:bCs/>
          <w:color w:val="101010"/>
          <w:sz w:val="24"/>
          <w:szCs w:val="24"/>
          <w:lang w:eastAsia="ru-RU"/>
        </w:rPr>
        <w:t>В программе приводится список произведений, из которого учитель может выбрать для изучения в зависимости от выделенных часов и подготовки учащихся.</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1.</w:t>
      </w:r>
      <w:r w:rsidRPr="0065078A">
        <w:rPr>
          <w:rFonts w:ascii="Times New Roman" w:hAnsi="Times New Roman" w:cs="Times New Roman"/>
          <w:color w:val="101010"/>
          <w:sz w:val="24"/>
          <w:szCs w:val="24"/>
          <w:lang w:eastAsia="ru-RU"/>
        </w:rPr>
        <w:tab/>
        <w:t>Алексеев Михаил «Хлеб - имя существительное», «Драчуны»</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2.</w:t>
      </w:r>
      <w:r w:rsidRPr="0065078A">
        <w:rPr>
          <w:rFonts w:ascii="Times New Roman" w:hAnsi="Times New Roman" w:cs="Times New Roman"/>
          <w:color w:val="101010"/>
          <w:sz w:val="24"/>
          <w:szCs w:val="24"/>
          <w:lang w:eastAsia="ru-RU"/>
        </w:rPr>
        <w:tab/>
        <w:t>Алексин А. Безумная Евдокия». На примере трагической истории семьи автор утверждает христианский принцип: «Возлюби ближнего своего»</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3.</w:t>
      </w:r>
      <w:r w:rsidRPr="0065078A">
        <w:rPr>
          <w:rFonts w:ascii="Times New Roman" w:hAnsi="Times New Roman" w:cs="Times New Roman"/>
          <w:color w:val="101010"/>
          <w:sz w:val="24"/>
          <w:szCs w:val="24"/>
          <w:lang w:eastAsia="ru-RU"/>
        </w:rPr>
        <w:tab/>
        <w:t>Алексин Анатолий «Домашний совет». Повесть о подлости-незаметной, исподволь, которую могут сделать близкие тебе люди. И о цельности характера, умении вовремя сказать "нет", сбросить балласт, настоять на своем. И о том, что нельзя постоянно делать вид что все люди равны, даже если они братья.</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4.</w:t>
      </w:r>
      <w:r w:rsidRPr="0065078A">
        <w:rPr>
          <w:rFonts w:ascii="Times New Roman" w:hAnsi="Times New Roman" w:cs="Times New Roman"/>
          <w:color w:val="101010"/>
          <w:sz w:val="24"/>
          <w:szCs w:val="24"/>
          <w:lang w:eastAsia="ru-RU"/>
        </w:rPr>
        <w:tab/>
        <w:t xml:space="preserve">Астафьев  В. П. «Последний поклон» (рассказы по выбору) «Последний поклон» В.Астафьева - масштабный цикл автобиографических рассказов и повестей о трудном, голодном, но прекрасном деревенском детстве. В повестях и рассказах - благодарность судьбе за возможность общения с природой, с людьми, умевшими жить "миром", спасая ребятишек от голода, воспитывая в них трудолюбие и правдивость и умение радоваться малому даже в самые горькие дни своей жизни. </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5.</w:t>
      </w:r>
      <w:r w:rsidRPr="0065078A">
        <w:rPr>
          <w:rFonts w:ascii="Times New Roman" w:hAnsi="Times New Roman" w:cs="Times New Roman"/>
          <w:color w:val="101010"/>
          <w:sz w:val="24"/>
          <w:szCs w:val="24"/>
          <w:lang w:eastAsia="ru-RU"/>
        </w:rPr>
        <w:tab/>
        <w:t>Астафьев Виктор «Худого слова и растение боится».Природа «не слепок, не бездушный лик»: «есть,есть душа растений»; нетрудно понять язык природы, нужно только захотеть, и она в благодарность принесёт радость, счастье, одарит своей красотой и щедрыми плодами.</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6.</w:t>
      </w:r>
      <w:r w:rsidRPr="0065078A">
        <w:rPr>
          <w:rFonts w:ascii="Times New Roman" w:hAnsi="Times New Roman" w:cs="Times New Roman"/>
          <w:color w:val="101010"/>
          <w:sz w:val="24"/>
          <w:szCs w:val="24"/>
          <w:lang w:eastAsia="ru-RU"/>
        </w:rPr>
        <w:tab/>
        <w:t>Бакланов Григорий «Непорочное зачатие». Чем может быть оправдана жизнь человека? Наверное, прежде всего, способностью к состраданию, умением принимать страдания, добротой и любовью по отношению к другим людям, пониманием их потребностей, чувством долга. Бакланов увидел страшную опасность, скрывающуюся в саморазложении семьи.  Его рассказ заставляет задумываться над тем, как сохранить и преумножить человеческое в человеке.</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7.</w:t>
      </w:r>
      <w:r w:rsidRPr="0065078A">
        <w:rPr>
          <w:rFonts w:ascii="Times New Roman" w:hAnsi="Times New Roman" w:cs="Times New Roman"/>
          <w:color w:val="101010"/>
          <w:sz w:val="24"/>
          <w:szCs w:val="24"/>
          <w:lang w:eastAsia="ru-RU"/>
        </w:rPr>
        <w:tab/>
        <w:t>Бондарев Юрий  «Взгляд». Проблема нравственного выбора (Можно ли ради удовольствия посмеяться издеваться над человеком, унижая его в глазах других?)</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8.</w:t>
      </w:r>
      <w:r w:rsidRPr="0065078A">
        <w:rPr>
          <w:rFonts w:ascii="Times New Roman" w:hAnsi="Times New Roman" w:cs="Times New Roman"/>
          <w:color w:val="101010"/>
          <w:sz w:val="24"/>
          <w:szCs w:val="24"/>
          <w:lang w:eastAsia="ru-RU"/>
        </w:rPr>
        <w:tab/>
        <w:t>Бунин И.А.  "Иоанн Рыдалец". Русский национальный характер в рассказе.</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9.</w:t>
      </w:r>
      <w:r w:rsidRPr="0065078A">
        <w:rPr>
          <w:rFonts w:ascii="Times New Roman" w:hAnsi="Times New Roman" w:cs="Times New Roman"/>
          <w:color w:val="101010"/>
          <w:sz w:val="24"/>
          <w:szCs w:val="24"/>
          <w:lang w:eastAsia="ru-RU"/>
        </w:rPr>
        <w:tab/>
        <w:t>Бунин  Иван «Слепой». Жизнь есть, несомненно, любовь и доброта. Ощущение жизни есть ощущение любви, ибо всякое страдание есть наше общее страдание, нарушающее нашу общую радость жизни.</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10.</w:t>
      </w:r>
      <w:r w:rsidRPr="0065078A">
        <w:rPr>
          <w:rFonts w:ascii="Times New Roman" w:hAnsi="Times New Roman" w:cs="Times New Roman"/>
          <w:color w:val="101010"/>
          <w:sz w:val="24"/>
          <w:szCs w:val="24"/>
          <w:lang w:eastAsia="ru-RU"/>
        </w:rPr>
        <w:tab/>
        <w:t>Васильев Борис «Летят мои кони...». Роль учителя в жизни человек, воспитание граждан Отечества. Роль истории в жизни человека и общества.</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11.</w:t>
      </w:r>
      <w:r w:rsidRPr="0065078A">
        <w:rPr>
          <w:rFonts w:ascii="Times New Roman" w:hAnsi="Times New Roman" w:cs="Times New Roman"/>
          <w:color w:val="101010"/>
          <w:sz w:val="24"/>
          <w:szCs w:val="24"/>
          <w:lang w:eastAsia="ru-RU"/>
        </w:rPr>
        <w:tab/>
        <w:t>Вертель Л.  «Моя вторая родина». Темаразрушения деревенского уклада жизни, разрыва связи между поколениями людей, разрушения традиций.</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12.</w:t>
      </w:r>
      <w:r w:rsidRPr="0065078A">
        <w:rPr>
          <w:rFonts w:ascii="Times New Roman" w:hAnsi="Times New Roman" w:cs="Times New Roman"/>
          <w:color w:val="101010"/>
          <w:sz w:val="24"/>
          <w:szCs w:val="24"/>
          <w:lang w:eastAsia="ru-RU"/>
        </w:rPr>
        <w:tab/>
        <w:t>Гаршин В.М. «Красный цветок». Отражение сущности современного автору общества в рассказе.</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13.</w:t>
      </w:r>
      <w:r w:rsidRPr="0065078A">
        <w:rPr>
          <w:rFonts w:ascii="Times New Roman" w:hAnsi="Times New Roman" w:cs="Times New Roman"/>
          <w:color w:val="101010"/>
          <w:sz w:val="24"/>
          <w:szCs w:val="24"/>
          <w:lang w:eastAsia="ru-RU"/>
        </w:rPr>
        <w:tab/>
        <w:t>Геласимов А. "Нежный возраст" Маленький рассказ в виде дневниковых записей подростка. Уже буквально с первых записей вырисовывается портрет мальчишки: непостоянный, эгоистичный, сумасбродный максималист, да еще и злой на весь мир. Но ему повезло. Он встречает человека, который открывает для него другой мир: мир прекрасного и мир вечного. Мир, где есть хорошие фильмы, прекрасная музыка, интересные книги и чудесные женщины. Мир, где можно говорить о смысле жизни простыми понятными словами. И мальчишка начинает меняться. Не сразу, не кардинально, но необратимо. И все это благодаря одной старой женщине. Теория литературы Проблема взаимоотношений родителей и детей.</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14.</w:t>
      </w:r>
      <w:r w:rsidRPr="0065078A">
        <w:rPr>
          <w:rFonts w:ascii="Times New Roman" w:hAnsi="Times New Roman" w:cs="Times New Roman"/>
          <w:color w:val="101010"/>
          <w:sz w:val="24"/>
          <w:szCs w:val="24"/>
          <w:lang w:eastAsia="ru-RU"/>
        </w:rPr>
        <w:tab/>
        <w:t>Григорович Д.В.  «Гуттаперчевый мальчик»: влияние социальной среды на личность человека.</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15.</w:t>
      </w:r>
      <w:r w:rsidRPr="0065078A">
        <w:rPr>
          <w:rFonts w:ascii="Times New Roman" w:hAnsi="Times New Roman" w:cs="Times New Roman"/>
          <w:color w:val="101010"/>
          <w:sz w:val="24"/>
          <w:szCs w:val="24"/>
          <w:lang w:eastAsia="ru-RU"/>
        </w:rPr>
        <w:tab/>
        <w:t>Грин Александр «По закону». Александр Грин поднимает проблему милосердия по отношению к преступникам. Герой рассказа считает, что обидчика можно простить, ведь раненый уже выздоравливал. Автор описывает состояние героя, услышавшего отказ выздоравливающего матроса: "Мне казалось, что у меня что-то отняли". Позиция автора в данном тексте выражается через восприятие рассказчика: преступник, раскаявшийся в содеянном, заслуживает прощения.</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16.</w:t>
      </w:r>
      <w:r w:rsidRPr="0065078A">
        <w:rPr>
          <w:rFonts w:ascii="Times New Roman" w:hAnsi="Times New Roman" w:cs="Times New Roman"/>
          <w:color w:val="101010"/>
          <w:sz w:val="24"/>
          <w:szCs w:val="24"/>
          <w:lang w:eastAsia="ru-RU"/>
        </w:rPr>
        <w:tab/>
        <w:t>Грин Александр «Победитель». Тема искусства. Надежды, связанные с победой в конкурсе. Восприятие двух скульптур глазами Геннисона. Проблема выбора: оставить скульптуру или уничтожить. Ответственность за принятое решение.</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17.</w:t>
      </w:r>
      <w:r w:rsidRPr="0065078A">
        <w:rPr>
          <w:rFonts w:ascii="Times New Roman" w:hAnsi="Times New Roman" w:cs="Times New Roman"/>
          <w:color w:val="101010"/>
          <w:sz w:val="24"/>
          <w:szCs w:val="24"/>
          <w:lang w:eastAsia="ru-RU"/>
        </w:rPr>
        <w:tab/>
        <w:t>Довлатов Сергей «Наши». Герой и обстоятельства. Развитие внутреннего мира героя. Проблема отношения человека к родине. Тема эмиграции. Судьбы людей и страны.</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18.</w:t>
      </w:r>
      <w:r w:rsidRPr="0065078A">
        <w:rPr>
          <w:rFonts w:ascii="Times New Roman" w:hAnsi="Times New Roman" w:cs="Times New Roman"/>
          <w:color w:val="101010"/>
          <w:sz w:val="24"/>
          <w:szCs w:val="24"/>
          <w:lang w:eastAsia="ru-RU"/>
        </w:rPr>
        <w:tab/>
        <w:t>Домбровский Ю.О.  «Хранитель древностей». «Факультет ненужных вещей». Раскрытие в дилогии роли личности в истории, судьба ценностей христианско-гуманистической цивилизации в мире антихристианском, образ русского интеллигента в эпоху сталинских репрессий в романах.</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19.</w:t>
      </w:r>
      <w:r w:rsidRPr="0065078A">
        <w:rPr>
          <w:rFonts w:ascii="Times New Roman" w:hAnsi="Times New Roman" w:cs="Times New Roman"/>
          <w:color w:val="101010"/>
          <w:sz w:val="24"/>
          <w:szCs w:val="24"/>
          <w:lang w:eastAsia="ru-RU"/>
        </w:rPr>
        <w:tab/>
        <w:t>Дудинцев В. «Белые одежды»</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20.</w:t>
      </w:r>
      <w:r w:rsidRPr="0065078A">
        <w:rPr>
          <w:rFonts w:ascii="Times New Roman" w:hAnsi="Times New Roman" w:cs="Times New Roman"/>
          <w:color w:val="101010"/>
          <w:sz w:val="24"/>
          <w:szCs w:val="24"/>
          <w:lang w:eastAsia="ru-RU"/>
        </w:rPr>
        <w:tab/>
        <w:t>Екимов Борис «Глядя на солнце».Своими непосредственным отношение к жизни и людям, доверчивой открытостью миру ребёнок способен расположить к себе людей даже с самыми сложными характерами.</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21.</w:t>
      </w:r>
      <w:r w:rsidRPr="0065078A">
        <w:rPr>
          <w:rFonts w:ascii="Times New Roman" w:hAnsi="Times New Roman" w:cs="Times New Roman"/>
          <w:color w:val="101010"/>
          <w:sz w:val="24"/>
          <w:szCs w:val="24"/>
          <w:lang w:eastAsia="ru-RU"/>
        </w:rPr>
        <w:tab/>
        <w:t>Екимов Борис «Говори, мама, говори». Б.Екимов поднимает в произведении « Говори, мама, говори…» одну из важных проблем- проблему взаимоотношения родителей и их детей, отношения к матери, самому дорогому человеку.</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22.</w:t>
      </w:r>
      <w:r w:rsidRPr="0065078A">
        <w:rPr>
          <w:rFonts w:ascii="Times New Roman" w:hAnsi="Times New Roman" w:cs="Times New Roman"/>
          <w:color w:val="101010"/>
          <w:sz w:val="24"/>
          <w:szCs w:val="24"/>
          <w:lang w:eastAsia="ru-RU"/>
        </w:rPr>
        <w:tab/>
        <w:t>Екимов Борис «Еще не лето». Только великодушный и отзывчивый человек в состоянии понять другого, однако равнодушное отношение к тем, кто нуждается во внимании к себе, недопустимо.</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23.</w:t>
      </w:r>
      <w:r w:rsidRPr="0065078A">
        <w:rPr>
          <w:rFonts w:ascii="Times New Roman" w:hAnsi="Times New Roman" w:cs="Times New Roman"/>
          <w:color w:val="101010"/>
          <w:sz w:val="24"/>
          <w:szCs w:val="24"/>
          <w:lang w:eastAsia="ru-RU"/>
        </w:rPr>
        <w:tab/>
        <w:t xml:space="preserve">Екимов Борис «Ночь исцеления». В основе произведения – внутренняя драма героини, связанная с пережитым во время давно закончившейся войны. Среди уже немногочисленных фронтовиков, награжденных боевыми наградами, мы видим женщин. Без них не было бы Победы. Это женщины, которые, взвалив на себя всю тяжесть мужской работы, тоже приближали нашу Победу. Именно они сберегли детей и сохранили родные очаги и семьи. </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24.</w:t>
      </w:r>
      <w:r w:rsidRPr="0065078A">
        <w:rPr>
          <w:rFonts w:ascii="Times New Roman" w:hAnsi="Times New Roman" w:cs="Times New Roman"/>
          <w:color w:val="101010"/>
          <w:sz w:val="24"/>
          <w:szCs w:val="24"/>
          <w:lang w:eastAsia="ru-RU"/>
        </w:rPr>
        <w:tab/>
        <w:t xml:space="preserve">Железников В. «Чучело». В.К. Железников поднимает такие проблемы, как детская жестокость, трусость и смелость, честность и предательство, умение бороться за своё место под солнцем. </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25.</w:t>
      </w:r>
      <w:r w:rsidRPr="0065078A">
        <w:rPr>
          <w:rFonts w:ascii="Times New Roman" w:hAnsi="Times New Roman" w:cs="Times New Roman"/>
          <w:color w:val="101010"/>
          <w:sz w:val="24"/>
          <w:szCs w:val="24"/>
          <w:lang w:eastAsia="ru-RU"/>
        </w:rPr>
        <w:tab/>
        <w:t>Зайцев Борис «Жизнь Тургенева». Творческая биография в русской литературе</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26.</w:t>
      </w:r>
      <w:r w:rsidRPr="0065078A">
        <w:rPr>
          <w:rFonts w:ascii="Times New Roman" w:hAnsi="Times New Roman" w:cs="Times New Roman"/>
          <w:color w:val="101010"/>
          <w:sz w:val="24"/>
          <w:szCs w:val="24"/>
          <w:lang w:eastAsia="ru-RU"/>
        </w:rPr>
        <w:tab/>
        <w:t>Замятин Евгений «Обезьяний язык»</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27.</w:t>
      </w:r>
      <w:r w:rsidRPr="0065078A">
        <w:rPr>
          <w:rFonts w:ascii="Times New Roman" w:hAnsi="Times New Roman" w:cs="Times New Roman"/>
          <w:color w:val="101010"/>
          <w:sz w:val="24"/>
          <w:szCs w:val="24"/>
          <w:lang w:eastAsia="ru-RU"/>
        </w:rPr>
        <w:tab/>
        <w:t>Каверин В.  «Два капитана» «Два капитана» — роман, положенный в основу двух прекрасных фильмов, бесчисленного множества инсценировок и даже самого знаменитого российского мюзикла. Книга, не подвластная времени и ходу истории. Приключения Сани Григорьева и его возлюбленной Кати Татариновой, смело идущих к намеченной цели и рискующих жизнью, чтобы найти следы исчезнувшей экспедиции бесстрашного отца Кати, капитана Ивана Татаринова, завораживали и продолжают завораживать все новые поколения юных и взрослых читателей. Теория литературы</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28.</w:t>
      </w:r>
      <w:r w:rsidRPr="0065078A">
        <w:rPr>
          <w:rFonts w:ascii="Times New Roman" w:hAnsi="Times New Roman" w:cs="Times New Roman"/>
          <w:color w:val="101010"/>
          <w:sz w:val="24"/>
          <w:szCs w:val="24"/>
          <w:lang w:eastAsia="ru-RU"/>
        </w:rPr>
        <w:tab/>
        <w:t xml:space="preserve">Кассиль Лев «Дорогие мои мальчишки». Жизнь  подростков в маленьком приволжском городке во время Великой Отечественной войны. История  трудностей, опасностей и приключений - выдуманных и реальных. Рассказ о дружбе, смелости и стойкости - о том, что можно преодолеть любые сложности и победить в самых тяжелых обстоятельствах. </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29.</w:t>
      </w:r>
      <w:r w:rsidRPr="0065078A">
        <w:rPr>
          <w:rFonts w:ascii="Times New Roman" w:hAnsi="Times New Roman" w:cs="Times New Roman"/>
          <w:color w:val="101010"/>
          <w:sz w:val="24"/>
          <w:szCs w:val="24"/>
          <w:lang w:eastAsia="ru-RU"/>
        </w:rPr>
        <w:tab/>
        <w:t>КронгаузМ.«Русский язык на грани нервного срыва»</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30.</w:t>
      </w:r>
      <w:r w:rsidRPr="0065078A">
        <w:rPr>
          <w:rFonts w:ascii="Times New Roman" w:hAnsi="Times New Roman" w:cs="Times New Roman"/>
          <w:color w:val="101010"/>
          <w:sz w:val="24"/>
          <w:szCs w:val="24"/>
          <w:lang w:eastAsia="ru-RU"/>
        </w:rPr>
        <w:tab/>
        <w:t>Крупин В.Н. « Сбрось мешок». Проблема человека и природа. Как влияет на человека красота природы, умение созерцать? Важно научить ребёнка видеть и понимать красоту природы, и тогда она обогатит его духовно. Секрет постижения красоты заключается в том, чтобы учиться созерцать природу, находить время любоваться ею. Родители, владеющие этим секретом, обязательно передают его своим детям.</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31.</w:t>
      </w:r>
      <w:r w:rsidRPr="0065078A">
        <w:rPr>
          <w:rFonts w:ascii="Times New Roman" w:hAnsi="Times New Roman" w:cs="Times New Roman"/>
          <w:color w:val="101010"/>
          <w:sz w:val="24"/>
          <w:szCs w:val="24"/>
          <w:lang w:eastAsia="ru-RU"/>
        </w:rPr>
        <w:tab/>
        <w:t xml:space="preserve">Кудрявцева Т.  «Детский дом. Лёка». Очень страшно когда понимаешь, что маленький ребенок во время войны потерял своих родителей, пережил страдания и голод. И как же поразил поступок Леки, когда она, гуляя во дворе детского дома, отдала свой сухарик пленному немцу. </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32.</w:t>
      </w:r>
      <w:r w:rsidRPr="0065078A">
        <w:rPr>
          <w:rFonts w:ascii="Times New Roman" w:hAnsi="Times New Roman" w:cs="Times New Roman"/>
          <w:color w:val="101010"/>
          <w:sz w:val="24"/>
          <w:szCs w:val="24"/>
          <w:lang w:eastAsia="ru-RU"/>
        </w:rPr>
        <w:tab/>
        <w:t>Куприн Александр «Святая ложь». Мать очень тонко чувствует ложь, материнское сердце нельзя обмануть. Однако ради своего сына мать готова принять ложь, погрузиться в этот самообман.</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33.</w:t>
      </w:r>
      <w:r w:rsidRPr="0065078A">
        <w:rPr>
          <w:rFonts w:ascii="Times New Roman" w:hAnsi="Times New Roman" w:cs="Times New Roman"/>
          <w:color w:val="101010"/>
          <w:sz w:val="24"/>
          <w:szCs w:val="24"/>
          <w:lang w:eastAsia="ru-RU"/>
        </w:rPr>
        <w:tab/>
        <w:t>Лесков Н.С.  Рассказ «Однодум». «Праведник» как национальный русский тип. Влияние христианских заповедей на становление характера героя рассказа.</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34.</w:t>
      </w:r>
      <w:r w:rsidRPr="0065078A">
        <w:rPr>
          <w:rFonts w:ascii="Times New Roman" w:hAnsi="Times New Roman" w:cs="Times New Roman"/>
          <w:color w:val="101010"/>
          <w:sz w:val="24"/>
          <w:szCs w:val="24"/>
          <w:lang w:eastAsia="ru-RU"/>
        </w:rPr>
        <w:tab/>
        <w:t>Лесков Н.С. Произведения из народной жизни (введение в сферу художественного изображения новых пластов – быт духовенства, мещанства, российской провинции и т.д.); интерес к необычному, парадоксальному, курьезно-анекдотическому, различные формы сказа («Левша», «Тупейный художник», «Очарованный странник»).</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35.</w:t>
      </w:r>
      <w:r w:rsidRPr="0065078A">
        <w:rPr>
          <w:rFonts w:ascii="Times New Roman" w:hAnsi="Times New Roman" w:cs="Times New Roman"/>
          <w:color w:val="101010"/>
          <w:sz w:val="24"/>
          <w:szCs w:val="24"/>
          <w:lang w:eastAsia="ru-RU"/>
        </w:rPr>
        <w:tab/>
        <w:t>Лиханов Альберт «Мой генерал». "Мой генерал" – так зовет пионер Антошка своего деда, боевого генерала Антона Петровича, который вышел в отставку и приехал из Москвы в Сибирь, где живут его сын и внук. О событиях радостных и грустных, смешных и трагических, рассказывает эта книга, посвященная дружбе двух близких людей.</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36.</w:t>
      </w:r>
      <w:r w:rsidRPr="0065078A">
        <w:rPr>
          <w:rFonts w:ascii="Times New Roman" w:hAnsi="Times New Roman" w:cs="Times New Roman"/>
          <w:color w:val="101010"/>
          <w:sz w:val="24"/>
          <w:szCs w:val="24"/>
          <w:lang w:eastAsia="ru-RU"/>
        </w:rPr>
        <w:tab/>
        <w:t xml:space="preserve">Мария Глушко «Мадонна с пайковым хлебом» Автобиографический роман. Тема войны в литературе. Идеал  материнства, самопожертвование и сострадание. </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37.</w:t>
      </w:r>
      <w:r w:rsidRPr="0065078A">
        <w:rPr>
          <w:rFonts w:ascii="Times New Roman" w:hAnsi="Times New Roman" w:cs="Times New Roman"/>
          <w:color w:val="101010"/>
          <w:sz w:val="24"/>
          <w:szCs w:val="24"/>
          <w:lang w:eastAsia="ru-RU"/>
        </w:rPr>
        <w:tab/>
        <w:t>Мехед Г.  «Скрипач» Грустная и  одновременно светлая  история о  серых буднях нашей современной действительности, о музыке, о старости и о юности, о смерти и о бесконечности бытия, о красоте, которая ускользает, о добре и зле, об одиночестве, о счастье, которое у каждого свое. Музыка, которая «омывает души людей и воскрешает в них надежду».</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38.</w:t>
      </w:r>
      <w:r w:rsidRPr="0065078A">
        <w:rPr>
          <w:rFonts w:ascii="Times New Roman" w:hAnsi="Times New Roman" w:cs="Times New Roman"/>
          <w:color w:val="101010"/>
          <w:sz w:val="24"/>
          <w:szCs w:val="24"/>
          <w:lang w:eastAsia="ru-RU"/>
        </w:rPr>
        <w:tab/>
        <w:t>Набоков Владимир «Слово». Набоков одним нравится за свой великолепный язык, которым он может лирично говорить даже о трагических событиях и чувствах, другим же он кажется уж слишком красивым и слащавым; пожалуй, оба мнения справедливы. Можно по-разному воспринимать этот рассказ – как боль эмигранта за покинутую страну и ее судьбу, как наивную надежду на силу слова, способную вернуть утерянное счастье. Можно увидеть в этом набоковскую тоску по детству, по свежим, ярким и чистым чувствам, которые настигают приливной волной, снова и снова увлажняя глаза, но оставляют по себе только мимолетные воспоминания, которые можно пытаться выразить лишь простыми земными словами.</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39.</w:t>
      </w:r>
      <w:r w:rsidRPr="0065078A">
        <w:rPr>
          <w:rFonts w:ascii="Times New Roman" w:hAnsi="Times New Roman" w:cs="Times New Roman"/>
          <w:color w:val="101010"/>
          <w:sz w:val="24"/>
          <w:szCs w:val="24"/>
          <w:lang w:eastAsia="ru-RU"/>
        </w:rPr>
        <w:tab/>
        <w:t>Носов Евгений «Шопен, соната номер два». Тема святости памяти, невозможности поступиться ею. Рассказ-реквием, в котором соотносятся события прошлого и настоящего. Музыка в жизни людей.</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40.</w:t>
      </w:r>
      <w:r w:rsidRPr="0065078A">
        <w:rPr>
          <w:rFonts w:ascii="Times New Roman" w:hAnsi="Times New Roman" w:cs="Times New Roman"/>
          <w:color w:val="101010"/>
          <w:sz w:val="24"/>
          <w:szCs w:val="24"/>
          <w:lang w:eastAsia="ru-RU"/>
        </w:rPr>
        <w:tab/>
        <w:t>Паустовский Константин «Бакенщик».Что значит для человека понятие родины? Что значит любить родную землю? Любить отчизну – значит ценить красоту родной земли и быть готовым защитить ее от уничтожения.</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41.</w:t>
      </w:r>
      <w:r w:rsidRPr="0065078A">
        <w:rPr>
          <w:rFonts w:ascii="Times New Roman" w:hAnsi="Times New Roman" w:cs="Times New Roman"/>
          <w:color w:val="101010"/>
          <w:sz w:val="24"/>
          <w:szCs w:val="24"/>
          <w:lang w:eastAsia="ru-RU"/>
        </w:rPr>
        <w:tab/>
        <w:t>Паустовский Константин «Корзина с еловыми шишками». Тема искусства и влияния его на душу человека. Открытость Дагни, щедрость души и красота природы, отражённая в её глазах. Григ и его музыка. Звуки, живущие в доме Грига. Жизнь как возможность дарить любовь, добро, свет.</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42.</w:t>
      </w:r>
      <w:r w:rsidRPr="0065078A">
        <w:rPr>
          <w:rFonts w:ascii="Times New Roman" w:hAnsi="Times New Roman" w:cs="Times New Roman"/>
          <w:color w:val="101010"/>
          <w:sz w:val="24"/>
          <w:szCs w:val="24"/>
          <w:lang w:eastAsia="ru-RU"/>
        </w:rPr>
        <w:tab/>
        <w:t>Паустовский Константин «Нет ли у вас молока?» Забота о детях, особая забота о детях войны. Поднимая проблему милосердия,  автор описывает случай, произошедший на фронте.</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43.</w:t>
      </w:r>
      <w:r w:rsidRPr="0065078A">
        <w:rPr>
          <w:rFonts w:ascii="Times New Roman" w:hAnsi="Times New Roman" w:cs="Times New Roman"/>
          <w:color w:val="101010"/>
          <w:sz w:val="24"/>
          <w:szCs w:val="24"/>
          <w:lang w:eastAsia="ru-RU"/>
        </w:rPr>
        <w:tab/>
        <w:t>Паустовский Константин «Старый повар» Волшебная сила музыки. Композитор В.А. Моцарт, музыка которого  делает людей счастливыми. Великая сила искусства, которому подвластно возродить даже  навсегда утраченное.</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44.</w:t>
      </w:r>
      <w:r w:rsidRPr="0065078A">
        <w:rPr>
          <w:rFonts w:ascii="Times New Roman" w:hAnsi="Times New Roman" w:cs="Times New Roman"/>
          <w:color w:val="101010"/>
          <w:sz w:val="24"/>
          <w:szCs w:val="24"/>
          <w:lang w:eastAsia="ru-RU"/>
        </w:rPr>
        <w:tab/>
        <w:t>Паустовский К.Г.«Мещерская сторона» (главы). Бескорыстная любовь к обыкновенной земле.</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45.</w:t>
      </w:r>
      <w:r w:rsidRPr="0065078A">
        <w:rPr>
          <w:rFonts w:ascii="Times New Roman" w:hAnsi="Times New Roman" w:cs="Times New Roman"/>
          <w:color w:val="101010"/>
          <w:sz w:val="24"/>
          <w:szCs w:val="24"/>
          <w:lang w:eastAsia="ru-RU"/>
        </w:rPr>
        <w:tab/>
        <w:t>Платонов Андрей «Иван Великий».  Эпизод с лошадью дал Ивану понимание чего-то важного: «…наш конь, наша земля, жалей и береги ее». В этом смысл жизни солдата на войне. «А без смысла на войне нельзя», потому что побеждает тот, у кого есть смысл на войне. Платонов утверждаетважную мысль: надо жить, верить в жизнь, защищать Родину, спасать погибающую лошадь, работать – и «мы все тогда отдышимся…»</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46.</w:t>
      </w:r>
      <w:r w:rsidRPr="0065078A">
        <w:rPr>
          <w:rFonts w:ascii="Times New Roman" w:hAnsi="Times New Roman" w:cs="Times New Roman"/>
          <w:color w:val="101010"/>
          <w:sz w:val="24"/>
          <w:szCs w:val="24"/>
          <w:lang w:eastAsia="ru-RU"/>
        </w:rPr>
        <w:tab/>
        <w:t xml:space="preserve">Поляков Ю.  «Сто дней до приказа». Когда повесть "Сто дней до приказа" была впервые опубликована, ее назвали клеветой на Советскую армию. Между тем речь в ней идет об обычных мальчишках, на два года превратившихся в солдат, об их казарменных буднях, о том, как нормальная мужская дружба легко уживалась здесь с жестокостью так называемых неуставных отношений. Ну и конечно же, о письмах, которые решали, порой бесповоротно, чью-то судьбу. </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47.</w:t>
      </w:r>
      <w:r w:rsidRPr="0065078A">
        <w:rPr>
          <w:rFonts w:ascii="Times New Roman" w:hAnsi="Times New Roman" w:cs="Times New Roman"/>
          <w:color w:val="101010"/>
          <w:sz w:val="24"/>
          <w:szCs w:val="24"/>
          <w:lang w:eastAsia="ru-RU"/>
        </w:rPr>
        <w:tab/>
        <w:t>Почивалин Н. «На природе»</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48.</w:t>
      </w:r>
      <w:r w:rsidRPr="0065078A">
        <w:rPr>
          <w:rFonts w:ascii="Times New Roman" w:hAnsi="Times New Roman" w:cs="Times New Roman"/>
          <w:color w:val="101010"/>
          <w:sz w:val="24"/>
          <w:szCs w:val="24"/>
          <w:lang w:eastAsia="ru-RU"/>
        </w:rPr>
        <w:tab/>
        <w:t>Солженицын А.И. Солженицын – общественный деятель, публицист, писатель. «Краткое жизнеописание» (по книге «Бодался теленок с дубом»). Рассказ «Матренин двор». Представление писателя о русском национальном характере.</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49.</w:t>
      </w:r>
      <w:r w:rsidRPr="0065078A">
        <w:rPr>
          <w:rFonts w:ascii="Times New Roman" w:hAnsi="Times New Roman" w:cs="Times New Roman"/>
          <w:color w:val="101010"/>
          <w:sz w:val="24"/>
          <w:szCs w:val="24"/>
          <w:lang w:eastAsia="ru-RU"/>
        </w:rPr>
        <w:tab/>
        <w:t>Солоухин Владимир «Под одной крышей». 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50.</w:t>
      </w:r>
      <w:r w:rsidRPr="0065078A">
        <w:rPr>
          <w:rFonts w:ascii="Times New Roman" w:hAnsi="Times New Roman" w:cs="Times New Roman"/>
          <w:color w:val="101010"/>
          <w:sz w:val="24"/>
          <w:szCs w:val="24"/>
          <w:lang w:eastAsia="ru-RU"/>
        </w:rPr>
        <w:tab/>
        <w:t>Тендряков Владимир "Люди или нелюди". Проблема нравственного выбора. Испытав огромный стад и унижение за содеянное, герой изменил свое представление о жизни и больше не воровал, даже пытался завоевать самоуважение, совершая добрые дела.</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51.</w:t>
      </w:r>
      <w:r w:rsidRPr="0065078A">
        <w:rPr>
          <w:rFonts w:ascii="Times New Roman" w:hAnsi="Times New Roman" w:cs="Times New Roman"/>
          <w:color w:val="101010"/>
          <w:sz w:val="24"/>
          <w:szCs w:val="24"/>
          <w:lang w:eastAsia="ru-RU"/>
        </w:rPr>
        <w:tab/>
        <w:t xml:space="preserve">Тендряков Владимир «Весенние перевертыши». Повесть о подростке, о первой влюбленности, об активной позиции человека в жизни, о необходимости отстаивать свои идеалы. </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52.</w:t>
      </w:r>
      <w:r w:rsidRPr="0065078A">
        <w:rPr>
          <w:rFonts w:ascii="Times New Roman" w:hAnsi="Times New Roman" w:cs="Times New Roman"/>
          <w:color w:val="101010"/>
          <w:sz w:val="24"/>
          <w:szCs w:val="24"/>
          <w:lang w:eastAsia="ru-RU"/>
        </w:rPr>
        <w:tab/>
        <w:t xml:space="preserve">Толстая Татьяна «Легкие миры». Каковы истинные жизненные ценности? Какой след оставляют милосердные люди? </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53.</w:t>
      </w:r>
      <w:r w:rsidRPr="0065078A">
        <w:rPr>
          <w:rFonts w:ascii="Times New Roman" w:hAnsi="Times New Roman" w:cs="Times New Roman"/>
          <w:color w:val="101010"/>
          <w:sz w:val="24"/>
          <w:szCs w:val="24"/>
          <w:lang w:eastAsia="ru-RU"/>
        </w:rPr>
        <w:tab/>
        <w:t>Толстой А. «Русский характер». Используя хорошо известную в литературе форму “рассказ в рассказе”, Толстой повествует о замечательных русских людях: ЕгореДремове, его родителях — Егоре Егоровиче и Марье Поликарповне, о невесте Кате. Каждое действующее лицо рассказа — личность. В основу «Русского характера», вошедшего в цикл «Рассказы Ивана Сударева», положены реальные факты и события. Здесь не одна и даже не две, а несколько историй, услышанных писателем в разное время. И это дало возможность многое обобщить, суммировать и создать яркое произведение с запоминающимися характерами.</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54.</w:t>
      </w:r>
      <w:r w:rsidRPr="0065078A">
        <w:rPr>
          <w:rFonts w:ascii="Times New Roman" w:hAnsi="Times New Roman" w:cs="Times New Roman"/>
          <w:color w:val="101010"/>
          <w:sz w:val="24"/>
          <w:szCs w:val="24"/>
          <w:lang w:eastAsia="ru-RU"/>
        </w:rPr>
        <w:tab/>
        <w:t>Улицкая Людмила «Народ избранный». Рассказ не только о «народе избранном», но и обо всех нас. Ведь мы не рождаемся для страданий и боли. Все достойны того, чтобы быть счастливыми, здоровыми, любимыми, успешными и благополучными. Только в жизни все складывается по-разному. Даже самому счастливому человеку дано познать; одиночество ,болезни, страдания и смерть.</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55.</w:t>
      </w:r>
      <w:r w:rsidRPr="0065078A">
        <w:rPr>
          <w:rFonts w:ascii="Times New Roman" w:hAnsi="Times New Roman" w:cs="Times New Roman"/>
          <w:color w:val="101010"/>
          <w:sz w:val="24"/>
          <w:szCs w:val="24"/>
          <w:lang w:eastAsia="ru-RU"/>
        </w:rPr>
        <w:tab/>
        <w:t>Успенский Г.И.  Особенности творчества. Эссе «Выпрямила». Рассказ «Пятница». Рассуждения о смысле существования человечества.</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56.</w:t>
      </w:r>
      <w:r w:rsidRPr="0065078A">
        <w:rPr>
          <w:rFonts w:ascii="Times New Roman" w:hAnsi="Times New Roman" w:cs="Times New Roman"/>
          <w:color w:val="101010"/>
          <w:sz w:val="24"/>
          <w:szCs w:val="24"/>
          <w:lang w:eastAsia="ru-RU"/>
        </w:rPr>
        <w:tab/>
        <w:t>Шмелёв Иван «Весенний плеск». Понятие антитезы. Противопоставление чужого мира и родного. Образ России в красках, звуках, запахах. Картины Кустодиева как выражение духа России.</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57.</w:t>
      </w:r>
      <w:r w:rsidRPr="0065078A">
        <w:rPr>
          <w:rFonts w:ascii="Times New Roman" w:hAnsi="Times New Roman" w:cs="Times New Roman"/>
          <w:color w:val="101010"/>
          <w:sz w:val="24"/>
          <w:szCs w:val="24"/>
          <w:lang w:eastAsia="ru-RU"/>
        </w:rPr>
        <w:tab/>
        <w:t xml:space="preserve">Шмелёв Иван «Лето господне» Восприятие реальной жизни глазами ребёнка. Крестьянская и купеческая среда  как целостный и органичный мир, полный нравственного здоровья, внутренней культуры, любви и человечности. Смысл и красота православных праздников, обрядов, обычаев. Язык Шмелёва – это живая народная речь, отражение души России. </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58.</w:t>
      </w:r>
      <w:r w:rsidRPr="0065078A">
        <w:rPr>
          <w:rFonts w:ascii="Times New Roman" w:hAnsi="Times New Roman" w:cs="Times New Roman"/>
          <w:color w:val="101010"/>
          <w:sz w:val="24"/>
          <w:szCs w:val="24"/>
          <w:lang w:eastAsia="ru-RU"/>
        </w:rPr>
        <w:tab/>
        <w:t>Шукшин В. «Крепкий мужик»</w:t>
      </w:r>
    </w:p>
    <w:p w:rsidR="00FD65F1" w:rsidRPr="0065078A" w:rsidRDefault="00FD65F1" w:rsidP="00E420C2">
      <w:pPr>
        <w:shd w:val="clear" w:color="auto" w:fill="FFFFFF"/>
        <w:spacing w:after="180"/>
        <w:jc w:val="both"/>
        <w:rPr>
          <w:rFonts w:ascii="Times New Roman" w:hAnsi="Times New Roman" w:cs="Times New Roman"/>
          <w:color w:val="101010"/>
          <w:sz w:val="24"/>
          <w:szCs w:val="24"/>
          <w:lang w:eastAsia="ru-RU"/>
        </w:rPr>
      </w:pPr>
      <w:r w:rsidRPr="0065078A">
        <w:rPr>
          <w:rFonts w:ascii="Times New Roman" w:hAnsi="Times New Roman" w:cs="Times New Roman"/>
          <w:color w:val="101010"/>
          <w:sz w:val="24"/>
          <w:szCs w:val="24"/>
          <w:lang w:eastAsia="ru-RU"/>
        </w:rPr>
        <w:t>59.</w:t>
      </w:r>
      <w:r w:rsidRPr="0065078A">
        <w:rPr>
          <w:rFonts w:ascii="Times New Roman" w:hAnsi="Times New Roman" w:cs="Times New Roman"/>
          <w:color w:val="101010"/>
          <w:sz w:val="24"/>
          <w:szCs w:val="24"/>
          <w:lang w:eastAsia="ru-RU"/>
        </w:rPr>
        <w:tab/>
        <w:t>Яковлев Ю. «Балерина политотдела». Во время войны человеку для выживания необходимо искусство. Оно помогает людям выжить; оно нужно как хлеб, как воздух.</w:t>
      </w:r>
    </w:p>
    <w:p w:rsidR="00FD65F1" w:rsidRPr="001E34A9" w:rsidRDefault="00FD65F1" w:rsidP="00E420C2">
      <w:pPr>
        <w:suppressAutoHyphens/>
        <w:autoSpaceDN w:val="0"/>
        <w:ind w:firstLine="284"/>
        <w:jc w:val="both"/>
        <w:textAlignment w:val="baseline"/>
        <w:rPr>
          <w:rFonts w:ascii="Times New Roman" w:eastAsia="SimSun" w:hAnsi="Times New Roman" w:cs="Times New Roman"/>
          <w:b/>
          <w:bCs/>
          <w:kern w:val="3"/>
          <w:sz w:val="28"/>
          <w:szCs w:val="28"/>
          <w:lang w:eastAsia="zh-CN"/>
        </w:rPr>
      </w:pPr>
      <w:r w:rsidRPr="001E34A9">
        <w:rPr>
          <w:rFonts w:ascii="Times New Roman" w:eastAsia="SimSun" w:hAnsi="Times New Roman" w:cs="Times New Roman"/>
          <w:b/>
          <w:bCs/>
          <w:kern w:val="3"/>
          <w:sz w:val="28"/>
          <w:szCs w:val="28"/>
          <w:lang w:eastAsia="zh-CN"/>
        </w:rPr>
        <w:t>СОДЕРЖАНИЕ УЧЕБНОГО ПРЕДМЕТА</w:t>
      </w:r>
    </w:p>
    <w:p w:rsidR="00FD65F1" w:rsidRPr="001E34A9" w:rsidRDefault="00FD65F1" w:rsidP="00E420C2">
      <w:pPr>
        <w:ind w:firstLine="284"/>
        <w:jc w:val="both"/>
        <w:rPr>
          <w:rFonts w:ascii="Times New Roman" w:hAnsi="Times New Roman" w:cs="Times New Roman"/>
          <w:b/>
          <w:bCs/>
          <w:sz w:val="28"/>
          <w:szCs w:val="28"/>
        </w:rPr>
      </w:pPr>
      <w:r w:rsidRPr="001E34A9">
        <w:rPr>
          <w:rFonts w:ascii="Times New Roman" w:hAnsi="Times New Roman" w:cs="Times New Roman"/>
          <w:b/>
          <w:bCs/>
          <w:sz w:val="28"/>
          <w:szCs w:val="28"/>
        </w:rPr>
        <w:t>10 КЛАСС (17 ЧАСОВ)</w:t>
      </w:r>
    </w:p>
    <w:p w:rsidR="00FD65F1" w:rsidRPr="001E34A9" w:rsidRDefault="00FD65F1" w:rsidP="00E420C2">
      <w:pPr>
        <w:ind w:firstLine="284"/>
        <w:jc w:val="both"/>
        <w:rPr>
          <w:rFonts w:ascii="Times New Roman" w:hAnsi="Times New Roman" w:cs="Times New Roman"/>
          <w:b/>
          <w:bCs/>
          <w:i/>
          <w:iCs/>
          <w:sz w:val="24"/>
          <w:szCs w:val="24"/>
        </w:rPr>
      </w:pPr>
      <w:r w:rsidRPr="001E34A9">
        <w:rPr>
          <w:rFonts w:ascii="Times New Roman" w:hAnsi="Times New Roman" w:cs="Times New Roman"/>
          <w:b/>
          <w:bCs/>
          <w:i/>
          <w:iCs/>
          <w:sz w:val="24"/>
          <w:szCs w:val="24"/>
        </w:rPr>
        <w:t>Введение</w:t>
      </w:r>
    </w:p>
    <w:p w:rsidR="00FD65F1" w:rsidRPr="001E34A9" w:rsidRDefault="00FD65F1" w:rsidP="00E420C2">
      <w:pPr>
        <w:ind w:firstLine="284"/>
        <w:jc w:val="both"/>
        <w:rPr>
          <w:rFonts w:ascii="Times New Roman" w:hAnsi="Times New Roman" w:cs="Times New Roman"/>
          <w:sz w:val="24"/>
          <w:szCs w:val="24"/>
          <w:shd w:val="clear" w:color="auto" w:fill="FFFFFF"/>
        </w:rPr>
      </w:pPr>
      <w:r w:rsidRPr="001E34A9">
        <w:rPr>
          <w:rFonts w:ascii="Times New Roman" w:hAnsi="Times New Roman" w:cs="Times New Roman"/>
          <w:b/>
          <w:bCs/>
          <w:sz w:val="24"/>
          <w:szCs w:val="24"/>
        </w:rPr>
        <w:t>Притча «Чему учат книги?».</w:t>
      </w:r>
      <w:r w:rsidRPr="001E34A9">
        <w:rPr>
          <w:rFonts w:ascii="Times New Roman" w:hAnsi="Times New Roman" w:cs="Times New Roman"/>
          <w:sz w:val="24"/>
          <w:szCs w:val="24"/>
          <w:shd w:val="clear" w:color="auto" w:fill="FFFFFF"/>
        </w:rPr>
        <w:t xml:space="preserve"> Книги помогают нам понять мир, изучить его, познать, учат чувствовать и сопереживать.  «Без книги человек слеп».</w:t>
      </w:r>
    </w:p>
    <w:p w:rsidR="00FD65F1" w:rsidRPr="001E34A9" w:rsidRDefault="00FD65F1" w:rsidP="00E420C2">
      <w:pPr>
        <w:ind w:firstLine="284"/>
        <w:jc w:val="both"/>
        <w:rPr>
          <w:rFonts w:ascii="Times New Roman" w:hAnsi="Times New Roman" w:cs="Times New Roman"/>
          <w:b/>
          <w:bCs/>
          <w:i/>
          <w:iCs/>
          <w:sz w:val="24"/>
          <w:szCs w:val="24"/>
        </w:rPr>
      </w:pPr>
    </w:p>
    <w:p w:rsidR="00FD65F1" w:rsidRPr="001E34A9" w:rsidRDefault="00FD65F1" w:rsidP="00E420C2">
      <w:pPr>
        <w:ind w:firstLine="284"/>
        <w:jc w:val="both"/>
        <w:rPr>
          <w:rFonts w:ascii="Times New Roman" w:hAnsi="Times New Roman" w:cs="Times New Roman"/>
          <w:b/>
          <w:bCs/>
          <w:i/>
          <w:iCs/>
          <w:sz w:val="24"/>
          <w:szCs w:val="24"/>
        </w:rPr>
      </w:pPr>
      <w:r w:rsidRPr="001E34A9">
        <w:rPr>
          <w:rFonts w:ascii="Times New Roman" w:hAnsi="Times New Roman" w:cs="Times New Roman"/>
          <w:b/>
          <w:bCs/>
          <w:i/>
          <w:iCs/>
          <w:sz w:val="24"/>
          <w:szCs w:val="24"/>
        </w:rPr>
        <w:t>Человек и его внутренний мир</w:t>
      </w:r>
    </w:p>
    <w:p w:rsidR="00FD65F1" w:rsidRPr="001E34A9" w:rsidRDefault="00FD65F1" w:rsidP="00E420C2">
      <w:pPr>
        <w:ind w:firstLine="284"/>
        <w:jc w:val="both"/>
        <w:rPr>
          <w:rFonts w:ascii="Times New Roman" w:hAnsi="Times New Roman" w:cs="Times New Roman"/>
          <w:color w:val="000000"/>
          <w:sz w:val="24"/>
          <w:szCs w:val="24"/>
          <w:shd w:val="clear" w:color="auto" w:fill="FFFFFF"/>
        </w:rPr>
      </w:pPr>
      <w:r w:rsidRPr="001E34A9">
        <w:rPr>
          <w:rFonts w:ascii="Times New Roman" w:hAnsi="Times New Roman" w:cs="Times New Roman"/>
          <w:b/>
          <w:bCs/>
          <w:sz w:val="24"/>
          <w:szCs w:val="24"/>
        </w:rPr>
        <w:t xml:space="preserve">Лиханов А. «Мой генерал». </w:t>
      </w:r>
      <w:r w:rsidRPr="001E34A9">
        <w:rPr>
          <w:rFonts w:ascii="Times New Roman" w:hAnsi="Times New Roman" w:cs="Times New Roman"/>
          <w:color w:val="000000"/>
          <w:sz w:val="24"/>
          <w:szCs w:val="24"/>
          <w:shd w:val="clear" w:color="auto" w:fill="FFFFFF"/>
        </w:rPr>
        <w:t>"Мой генерал" – так зовет пионер Антошка своего деда, боевого генерала Антона Петровича, который вышел в отставку и приехал из Москвы в Сибирь, где живут его сын и внук. О событиях радостных и грустных, смешных и трагических, рассказывает эта книга, посвященная дружбе двух близких людей.</w:t>
      </w:r>
    </w:p>
    <w:p w:rsidR="00FD65F1" w:rsidRPr="001E34A9" w:rsidRDefault="00FD65F1" w:rsidP="00E420C2">
      <w:pPr>
        <w:ind w:firstLine="284"/>
        <w:jc w:val="both"/>
        <w:rPr>
          <w:rFonts w:ascii="Times New Roman" w:hAnsi="Times New Roman" w:cs="Times New Roman"/>
          <w:color w:val="000000"/>
          <w:sz w:val="24"/>
          <w:szCs w:val="24"/>
          <w:shd w:val="clear" w:color="auto" w:fill="FFFFFF"/>
        </w:rPr>
      </w:pPr>
    </w:p>
    <w:p w:rsidR="00FD65F1" w:rsidRPr="001E34A9" w:rsidRDefault="00FD65F1" w:rsidP="00E420C2">
      <w:pPr>
        <w:ind w:firstLine="284"/>
        <w:jc w:val="both"/>
        <w:rPr>
          <w:rFonts w:ascii="Times New Roman" w:hAnsi="Times New Roman" w:cs="Times New Roman"/>
          <w:b/>
          <w:bCs/>
          <w:i/>
          <w:iCs/>
          <w:sz w:val="24"/>
          <w:szCs w:val="24"/>
        </w:rPr>
      </w:pPr>
      <w:r w:rsidRPr="001E34A9">
        <w:rPr>
          <w:rFonts w:ascii="Times New Roman" w:hAnsi="Times New Roman" w:cs="Times New Roman"/>
          <w:b/>
          <w:bCs/>
          <w:sz w:val="24"/>
          <w:szCs w:val="24"/>
        </w:rPr>
        <w:t xml:space="preserve">Улицкая Л. «Народ избранный». </w:t>
      </w:r>
      <w:r w:rsidRPr="001E34A9">
        <w:rPr>
          <w:rFonts w:ascii="Times New Roman" w:hAnsi="Times New Roman" w:cs="Times New Roman"/>
          <w:sz w:val="24"/>
          <w:szCs w:val="24"/>
        </w:rPr>
        <w:t>Рассказ не только о «народе избранном», но и обо всех нас. Ведь мы не рождаемся для страданий и боли. Все достойны того, чтобы быть счастливыми, здоровыми, любимыми, успешными и благополучными. Только в жизни все складывается по-разному. Даже самому счастливому человеку дано познать; одиночество ,болезни, страдания и смерть.</w:t>
      </w:r>
    </w:p>
    <w:p w:rsidR="00FD65F1" w:rsidRPr="0046284F" w:rsidRDefault="00FD65F1" w:rsidP="00E420C2">
      <w:pPr>
        <w:jc w:val="both"/>
        <w:rPr>
          <w:rFonts w:ascii="Times New Roman" w:hAnsi="Times New Roman" w:cs="Times New Roman"/>
          <w:color w:val="000000"/>
          <w:spacing w:val="-1"/>
          <w:sz w:val="24"/>
          <w:szCs w:val="24"/>
          <w:shd w:val="clear" w:color="auto" w:fill="FFFFFF"/>
        </w:rPr>
      </w:pPr>
    </w:p>
    <w:p w:rsidR="00FD65F1" w:rsidRPr="0046284F" w:rsidRDefault="00FD65F1" w:rsidP="00E420C2">
      <w:pPr>
        <w:jc w:val="both"/>
        <w:rPr>
          <w:rFonts w:ascii="Times New Roman" w:hAnsi="Times New Roman" w:cs="Times New Roman"/>
          <w:sz w:val="24"/>
          <w:szCs w:val="24"/>
        </w:rPr>
      </w:pPr>
      <w:r w:rsidRPr="0046284F">
        <w:rPr>
          <w:rFonts w:ascii="Times New Roman" w:hAnsi="Times New Roman" w:cs="Times New Roman"/>
          <w:b/>
          <w:bCs/>
          <w:sz w:val="24"/>
          <w:szCs w:val="24"/>
          <w:shd w:val="clear" w:color="auto" w:fill="FFFFFF"/>
        </w:rPr>
        <w:t xml:space="preserve">Екимов Б. «Говори, мама, говори». </w:t>
      </w:r>
      <w:r w:rsidRPr="0046284F">
        <w:rPr>
          <w:rFonts w:ascii="Times New Roman" w:hAnsi="Times New Roman" w:cs="Times New Roman"/>
          <w:sz w:val="24"/>
          <w:szCs w:val="24"/>
        </w:rPr>
        <w:t>Б.Екимов поднимает в произведении «Говори, мама, говори…» одну из важных проблем- проблему взаимоотношения родителей и их детей, отношения к матери, самому дорогому человеку.</w:t>
      </w:r>
    </w:p>
    <w:p w:rsidR="00FD65F1" w:rsidRPr="001E34A9" w:rsidRDefault="00FD65F1" w:rsidP="00E420C2">
      <w:pPr>
        <w:jc w:val="both"/>
        <w:rPr>
          <w:rFonts w:ascii="Times New Roman" w:hAnsi="Times New Roman" w:cs="Times New Roman"/>
          <w:color w:val="000000"/>
          <w:spacing w:val="-1"/>
          <w:sz w:val="24"/>
          <w:szCs w:val="24"/>
          <w:shd w:val="clear" w:color="auto" w:fill="FFFFFF"/>
        </w:rPr>
      </w:pPr>
    </w:p>
    <w:p w:rsidR="00FD65F1" w:rsidRPr="001E34A9" w:rsidRDefault="00FD65F1" w:rsidP="00E420C2">
      <w:pPr>
        <w:ind w:firstLine="284"/>
        <w:jc w:val="both"/>
        <w:rPr>
          <w:rFonts w:ascii="Times New Roman" w:hAnsi="Times New Roman" w:cs="Times New Roman"/>
          <w:color w:val="000000"/>
          <w:sz w:val="24"/>
          <w:szCs w:val="24"/>
        </w:rPr>
      </w:pPr>
      <w:r w:rsidRPr="001E34A9">
        <w:rPr>
          <w:rFonts w:ascii="Times New Roman" w:hAnsi="Times New Roman" w:cs="Times New Roman"/>
          <w:b/>
          <w:bCs/>
          <w:sz w:val="24"/>
          <w:szCs w:val="24"/>
          <w:shd w:val="clear" w:color="auto" w:fill="FFFFFF"/>
        </w:rPr>
        <w:t>Грин А. «По закону».</w:t>
      </w:r>
      <w:r w:rsidRPr="001E34A9">
        <w:rPr>
          <w:rFonts w:ascii="Times New Roman" w:hAnsi="Times New Roman" w:cs="Times New Roman"/>
          <w:color w:val="000000"/>
          <w:sz w:val="24"/>
          <w:szCs w:val="24"/>
        </w:rPr>
        <w:t xml:space="preserve"> Александр Грин поднимает проблему милосердия по отношению к преступникам. Герой рассказа считает, что обидчика можно простить, ведь раненый уже выздоравливал. Автор описывает состояние героя, услышавшего отказ выздоравливающего матроса: "Мне казалось, что у меня что-то отняли". Позиция автора в данном тексте выражается через восприятие рассказчика: преступник, раскаявшийся в содеянном, заслуживает прощения.</w:t>
      </w:r>
    </w:p>
    <w:p w:rsidR="00FD65F1" w:rsidRPr="001E34A9" w:rsidRDefault="00FD65F1" w:rsidP="00E420C2">
      <w:pPr>
        <w:ind w:firstLine="284"/>
        <w:jc w:val="both"/>
        <w:rPr>
          <w:rFonts w:ascii="Times New Roman" w:hAnsi="Times New Roman" w:cs="Times New Roman"/>
          <w:b/>
          <w:bCs/>
          <w:kern w:val="36"/>
          <w:sz w:val="24"/>
          <w:szCs w:val="24"/>
        </w:rPr>
      </w:pPr>
    </w:p>
    <w:p w:rsidR="00FD65F1" w:rsidRPr="001E34A9" w:rsidRDefault="00FD65F1" w:rsidP="00E420C2">
      <w:pPr>
        <w:ind w:firstLine="284"/>
        <w:jc w:val="both"/>
        <w:rPr>
          <w:rFonts w:ascii="Times New Roman" w:hAnsi="Times New Roman" w:cs="Times New Roman"/>
          <w:kern w:val="36"/>
          <w:sz w:val="24"/>
          <w:szCs w:val="24"/>
        </w:rPr>
      </w:pPr>
      <w:r w:rsidRPr="001E34A9">
        <w:rPr>
          <w:rFonts w:ascii="Times New Roman" w:hAnsi="Times New Roman" w:cs="Times New Roman"/>
          <w:b/>
          <w:bCs/>
          <w:kern w:val="36"/>
          <w:sz w:val="24"/>
          <w:szCs w:val="24"/>
        </w:rPr>
        <w:t>Толстая Т.</w:t>
      </w:r>
      <w:r w:rsidRPr="001E34A9">
        <w:rPr>
          <w:rFonts w:ascii="Times New Roman" w:hAnsi="Times New Roman" w:cs="Times New Roman"/>
          <w:kern w:val="36"/>
          <w:sz w:val="24"/>
          <w:szCs w:val="24"/>
        </w:rPr>
        <w:t xml:space="preserve"> «Легкие миры». Каковы истинные жизненные ценности? Какой след оставляют милосердные люди? Об этом эта книга.</w:t>
      </w:r>
    </w:p>
    <w:p w:rsidR="00FD65F1" w:rsidRPr="001E34A9" w:rsidRDefault="00FD65F1" w:rsidP="00E420C2">
      <w:pPr>
        <w:jc w:val="both"/>
        <w:rPr>
          <w:rFonts w:ascii="Times New Roman" w:hAnsi="Times New Roman" w:cs="Times New Roman"/>
          <w:b/>
          <w:bCs/>
          <w:color w:val="333333"/>
          <w:sz w:val="24"/>
          <w:szCs w:val="24"/>
          <w:shd w:val="clear" w:color="auto" w:fill="FFFFFF"/>
        </w:rPr>
      </w:pPr>
    </w:p>
    <w:p w:rsidR="00FD65F1" w:rsidRPr="001E34A9" w:rsidRDefault="00FD65F1" w:rsidP="00E420C2">
      <w:pPr>
        <w:ind w:firstLine="284"/>
        <w:jc w:val="both"/>
        <w:rPr>
          <w:rFonts w:ascii="Times New Roman" w:hAnsi="Times New Roman" w:cs="Times New Roman"/>
          <w:b/>
          <w:bCs/>
          <w:i/>
          <w:iCs/>
          <w:sz w:val="24"/>
          <w:szCs w:val="24"/>
        </w:rPr>
      </w:pPr>
      <w:r w:rsidRPr="001E34A9">
        <w:rPr>
          <w:rFonts w:ascii="Times New Roman" w:hAnsi="Times New Roman" w:cs="Times New Roman"/>
          <w:b/>
          <w:bCs/>
          <w:i/>
          <w:iCs/>
          <w:sz w:val="24"/>
          <w:szCs w:val="24"/>
        </w:rPr>
        <w:t>Человек, семья и общество</w:t>
      </w:r>
    </w:p>
    <w:p w:rsidR="00FD65F1" w:rsidRPr="001E34A9" w:rsidRDefault="00FD65F1" w:rsidP="00E420C2">
      <w:pPr>
        <w:ind w:firstLine="284"/>
        <w:jc w:val="both"/>
        <w:rPr>
          <w:rFonts w:ascii="Times New Roman" w:hAnsi="Times New Roman" w:cs="Times New Roman"/>
          <w:sz w:val="24"/>
          <w:szCs w:val="24"/>
          <w:shd w:val="clear" w:color="auto" w:fill="FFFFFF"/>
        </w:rPr>
      </w:pPr>
      <w:r w:rsidRPr="001E34A9">
        <w:rPr>
          <w:rFonts w:ascii="Times New Roman" w:hAnsi="Times New Roman" w:cs="Times New Roman"/>
          <w:b/>
          <w:bCs/>
          <w:sz w:val="24"/>
          <w:szCs w:val="24"/>
        </w:rPr>
        <w:t xml:space="preserve">Алексин «Домашний совет». </w:t>
      </w:r>
      <w:r w:rsidRPr="001E34A9">
        <w:rPr>
          <w:rFonts w:ascii="Times New Roman" w:hAnsi="Times New Roman" w:cs="Times New Roman"/>
          <w:sz w:val="24"/>
          <w:szCs w:val="24"/>
          <w:shd w:val="clear" w:color="auto" w:fill="FFFFFF"/>
        </w:rPr>
        <w:t>Повесть о подлости-незаметной, исподволь, которую могут сделать близкие тебе люди. И о цельности характера, умении вовремя сказать "нет", сбросить балласт, настоять на своем. И о том, что нельзя постоянно делать вид что все люди равны, даже если они братья.</w:t>
      </w:r>
    </w:p>
    <w:p w:rsidR="00FD65F1" w:rsidRPr="001E34A9" w:rsidRDefault="00FD65F1" w:rsidP="00E420C2">
      <w:pPr>
        <w:ind w:firstLine="284"/>
        <w:jc w:val="both"/>
        <w:rPr>
          <w:rFonts w:ascii="Times New Roman" w:hAnsi="Times New Roman" w:cs="Times New Roman"/>
          <w:color w:val="393F45"/>
          <w:sz w:val="24"/>
          <w:szCs w:val="24"/>
          <w:shd w:val="clear" w:color="auto" w:fill="FFFFFF"/>
        </w:rPr>
      </w:pPr>
    </w:p>
    <w:p w:rsidR="00FD65F1" w:rsidRPr="001E34A9" w:rsidRDefault="00FD65F1" w:rsidP="00E420C2">
      <w:pPr>
        <w:ind w:firstLine="284"/>
        <w:jc w:val="both"/>
        <w:rPr>
          <w:rFonts w:ascii="Times New Roman" w:hAnsi="Times New Roman" w:cs="Times New Roman"/>
          <w:sz w:val="24"/>
          <w:szCs w:val="24"/>
          <w:shd w:val="clear" w:color="auto" w:fill="FFFFFF"/>
        </w:rPr>
      </w:pPr>
      <w:r w:rsidRPr="001E34A9">
        <w:rPr>
          <w:rFonts w:ascii="Times New Roman" w:hAnsi="Times New Roman" w:cs="Times New Roman"/>
          <w:b/>
          <w:bCs/>
          <w:sz w:val="24"/>
          <w:szCs w:val="24"/>
        </w:rPr>
        <w:t>Бакланов Г. «Непорочное зачатие»</w:t>
      </w:r>
      <w:r w:rsidRPr="001E34A9">
        <w:rPr>
          <w:rFonts w:ascii="Times New Roman" w:hAnsi="Times New Roman" w:cs="Times New Roman"/>
          <w:sz w:val="24"/>
          <w:szCs w:val="24"/>
        </w:rPr>
        <w:t xml:space="preserve">. </w:t>
      </w:r>
      <w:r w:rsidRPr="001E34A9">
        <w:rPr>
          <w:rFonts w:ascii="Times New Roman" w:hAnsi="Times New Roman" w:cs="Times New Roman"/>
          <w:sz w:val="24"/>
          <w:szCs w:val="24"/>
          <w:shd w:val="clear" w:color="auto" w:fill="FFFFFF"/>
        </w:rPr>
        <w:t>Чем может быть оправдана жизнь человека? Наверное, прежде всего, способностью к состраданию, умением принимать страдания, добротой и любовью по отношению к другим людям, пониманием их потребностей, чувством долга. Бакланов увидел страшную опасность, скрывающуюся в саморазложении семьи.  Его рассказ заставляет задумываться над тем, как сохранить и преумножить человеческое в человеке.</w:t>
      </w:r>
    </w:p>
    <w:p w:rsidR="00FD65F1" w:rsidRPr="001E34A9" w:rsidRDefault="00FD65F1" w:rsidP="00E420C2">
      <w:pPr>
        <w:ind w:firstLine="284"/>
        <w:jc w:val="both"/>
        <w:rPr>
          <w:rFonts w:ascii="Times New Roman" w:hAnsi="Times New Roman" w:cs="Times New Roman"/>
          <w:color w:val="333333"/>
          <w:sz w:val="24"/>
          <w:szCs w:val="24"/>
          <w:shd w:val="clear" w:color="auto" w:fill="FFFFFF"/>
        </w:rPr>
      </w:pPr>
    </w:p>
    <w:p w:rsidR="00FD65F1" w:rsidRPr="001E34A9" w:rsidRDefault="00FD65F1" w:rsidP="00E420C2">
      <w:pPr>
        <w:ind w:firstLine="284"/>
        <w:jc w:val="both"/>
        <w:rPr>
          <w:rFonts w:ascii="Times New Roman" w:hAnsi="Times New Roman" w:cs="Times New Roman"/>
          <w:sz w:val="24"/>
          <w:szCs w:val="24"/>
          <w:shd w:val="clear" w:color="auto" w:fill="FFFFFF"/>
        </w:rPr>
      </w:pPr>
      <w:r w:rsidRPr="001E34A9">
        <w:rPr>
          <w:rFonts w:ascii="Times New Roman" w:hAnsi="Times New Roman" w:cs="Times New Roman"/>
          <w:b/>
          <w:bCs/>
          <w:sz w:val="24"/>
          <w:szCs w:val="24"/>
        </w:rPr>
        <w:t xml:space="preserve">Солоухин «Под одной крышей». </w:t>
      </w:r>
      <w:r w:rsidRPr="001E34A9">
        <w:rPr>
          <w:rFonts w:ascii="Times New Roman" w:hAnsi="Times New Roman" w:cs="Times New Roman"/>
          <w:sz w:val="24"/>
          <w:szCs w:val="24"/>
          <w:shd w:val="clear" w:color="auto" w:fill="FFFFFF"/>
        </w:rPr>
        <w:t>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rsidR="00FD65F1" w:rsidRPr="001E34A9" w:rsidRDefault="00FD65F1" w:rsidP="00E420C2">
      <w:pPr>
        <w:jc w:val="both"/>
        <w:rPr>
          <w:rFonts w:ascii="Times New Roman" w:hAnsi="Times New Roman" w:cs="Times New Roman"/>
          <w:b/>
          <w:bCs/>
          <w:color w:val="333333"/>
          <w:sz w:val="24"/>
          <w:szCs w:val="24"/>
          <w:shd w:val="clear" w:color="auto" w:fill="FFFFFF"/>
        </w:rPr>
      </w:pPr>
    </w:p>
    <w:p w:rsidR="00FD65F1" w:rsidRPr="001E34A9" w:rsidRDefault="00FD65F1" w:rsidP="00E420C2">
      <w:pPr>
        <w:ind w:firstLine="284"/>
        <w:jc w:val="both"/>
        <w:rPr>
          <w:rFonts w:ascii="Times New Roman" w:hAnsi="Times New Roman" w:cs="Times New Roman"/>
          <w:sz w:val="24"/>
          <w:szCs w:val="24"/>
        </w:rPr>
      </w:pPr>
      <w:r w:rsidRPr="001E34A9">
        <w:rPr>
          <w:rFonts w:ascii="Times New Roman" w:hAnsi="Times New Roman" w:cs="Times New Roman"/>
          <w:b/>
          <w:bCs/>
          <w:sz w:val="24"/>
          <w:szCs w:val="24"/>
        </w:rPr>
        <w:t>Екимов Б. «Глядя на солнце».</w:t>
      </w:r>
      <w:r w:rsidRPr="001E34A9">
        <w:rPr>
          <w:rFonts w:ascii="Times New Roman" w:hAnsi="Times New Roman" w:cs="Times New Roman"/>
          <w:sz w:val="24"/>
          <w:szCs w:val="24"/>
          <w:shd w:val="clear" w:color="auto" w:fill="FFFFFF"/>
        </w:rPr>
        <w:t>Своими непосредственным отношение к жизни и людям, доверчивой открытостью миру ребёнок способен расположить к себе людей даже с самыми сложными характерами.</w:t>
      </w:r>
    </w:p>
    <w:p w:rsidR="00FD65F1" w:rsidRPr="001E34A9" w:rsidRDefault="00FD65F1" w:rsidP="00E420C2">
      <w:pPr>
        <w:jc w:val="both"/>
        <w:rPr>
          <w:rFonts w:ascii="Times New Roman" w:hAnsi="Times New Roman" w:cs="Times New Roman"/>
          <w:sz w:val="24"/>
          <w:szCs w:val="24"/>
        </w:rPr>
      </w:pPr>
    </w:p>
    <w:p w:rsidR="00FD65F1" w:rsidRPr="001E34A9" w:rsidRDefault="00FD65F1" w:rsidP="00E420C2">
      <w:pPr>
        <w:ind w:firstLine="284"/>
        <w:jc w:val="both"/>
        <w:rPr>
          <w:rFonts w:ascii="Times New Roman" w:hAnsi="Times New Roman" w:cs="Times New Roman"/>
          <w:color w:val="000000"/>
          <w:sz w:val="24"/>
          <w:szCs w:val="24"/>
        </w:rPr>
      </w:pPr>
      <w:r w:rsidRPr="001E34A9">
        <w:rPr>
          <w:rFonts w:ascii="Times New Roman" w:hAnsi="Times New Roman" w:cs="Times New Roman"/>
          <w:b/>
          <w:bCs/>
          <w:sz w:val="24"/>
          <w:szCs w:val="24"/>
        </w:rPr>
        <w:t xml:space="preserve">Куприн Александр «Святая ложь». </w:t>
      </w:r>
      <w:r w:rsidRPr="001E34A9">
        <w:rPr>
          <w:rFonts w:ascii="Times New Roman" w:hAnsi="Times New Roman" w:cs="Times New Roman"/>
          <w:color w:val="000000"/>
          <w:sz w:val="24"/>
          <w:szCs w:val="24"/>
        </w:rPr>
        <w:t>Мать очень тонко чувствует ложь, материнское сердце нельзя обмануть. Однако ради своего сына мать готова принять ложь, погрузиться в этот самообман.</w:t>
      </w:r>
    </w:p>
    <w:p w:rsidR="00FD65F1" w:rsidRPr="001E34A9" w:rsidRDefault="00FD65F1" w:rsidP="00E420C2">
      <w:pPr>
        <w:jc w:val="both"/>
        <w:rPr>
          <w:rFonts w:ascii="Times New Roman" w:hAnsi="Times New Roman" w:cs="Times New Roman"/>
          <w:b/>
          <w:bCs/>
          <w:i/>
          <w:iCs/>
          <w:sz w:val="24"/>
          <w:szCs w:val="24"/>
        </w:rPr>
      </w:pPr>
    </w:p>
    <w:p w:rsidR="00FD65F1" w:rsidRPr="001E34A9" w:rsidRDefault="00FD65F1" w:rsidP="00E420C2">
      <w:pPr>
        <w:ind w:firstLine="284"/>
        <w:jc w:val="both"/>
        <w:rPr>
          <w:rFonts w:ascii="Times New Roman" w:hAnsi="Times New Roman" w:cs="Times New Roman"/>
          <w:b/>
          <w:bCs/>
          <w:i/>
          <w:iCs/>
          <w:sz w:val="24"/>
          <w:szCs w:val="24"/>
        </w:rPr>
      </w:pPr>
      <w:r w:rsidRPr="001E34A9">
        <w:rPr>
          <w:rFonts w:ascii="Times New Roman" w:hAnsi="Times New Roman" w:cs="Times New Roman"/>
          <w:b/>
          <w:bCs/>
          <w:i/>
          <w:iCs/>
          <w:sz w:val="24"/>
          <w:szCs w:val="24"/>
        </w:rPr>
        <w:t>Человек, природа, Родина и культура</w:t>
      </w:r>
    </w:p>
    <w:p w:rsidR="00FD65F1" w:rsidRPr="001E34A9" w:rsidRDefault="00FD65F1" w:rsidP="00E420C2">
      <w:pPr>
        <w:ind w:firstLine="284"/>
        <w:jc w:val="both"/>
        <w:rPr>
          <w:rFonts w:ascii="Times New Roman" w:hAnsi="Times New Roman" w:cs="Times New Roman"/>
          <w:sz w:val="24"/>
          <w:szCs w:val="24"/>
        </w:rPr>
      </w:pPr>
      <w:r w:rsidRPr="001E34A9">
        <w:rPr>
          <w:rFonts w:ascii="Times New Roman" w:hAnsi="Times New Roman" w:cs="Times New Roman"/>
          <w:b/>
          <w:bCs/>
          <w:sz w:val="24"/>
          <w:szCs w:val="24"/>
          <w:bdr w:val="none" w:sz="0" w:space="0" w:color="auto" w:frame="1"/>
        </w:rPr>
        <w:t>Астафьев</w:t>
      </w:r>
      <w:r w:rsidRPr="001E34A9">
        <w:rPr>
          <w:rFonts w:ascii="Times New Roman" w:hAnsi="Times New Roman" w:cs="Times New Roman"/>
          <w:b/>
          <w:bCs/>
          <w:sz w:val="24"/>
          <w:szCs w:val="24"/>
        </w:rPr>
        <w:t xml:space="preserve">   В.   "</w:t>
      </w:r>
      <w:r w:rsidRPr="001E34A9">
        <w:rPr>
          <w:rFonts w:ascii="Times New Roman" w:hAnsi="Times New Roman" w:cs="Times New Roman"/>
          <w:b/>
          <w:bCs/>
          <w:sz w:val="24"/>
          <w:szCs w:val="24"/>
          <w:bdr w:val="none" w:sz="0" w:space="0" w:color="auto" w:frame="1"/>
        </w:rPr>
        <w:t>Затеси</w:t>
      </w:r>
      <w:r w:rsidRPr="001E34A9">
        <w:rPr>
          <w:rFonts w:ascii="Times New Roman" w:hAnsi="Times New Roman" w:cs="Times New Roman"/>
          <w:b/>
          <w:bCs/>
          <w:sz w:val="24"/>
          <w:szCs w:val="24"/>
        </w:rPr>
        <w:t xml:space="preserve">". </w:t>
      </w:r>
      <w:r w:rsidRPr="001E34A9">
        <w:rPr>
          <w:rFonts w:ascii="Times New Roman" w:hAnsi="Times New Roman" w:cs="Times New Roman"/>
          <w:sz w:val="24"/>
          <w:szCs w:val="24"/>
          <w:shd w:val="clear" w:color="auto" w:fill="FFFFFF"/>
        </w:rPr>
        <w:t>Автор поднимает проблему ответственности. Он говорит, что "лошади не тревожились", ведь "в табуне есть старшой", который и "будет сторожить их, следить за порядком", и если нужно будет, то "разбудит всех, поведет куда надо". Автор считает, что нужно всегда быть готовым взять на себя ответственность, словно старый мерин, следующий "неведомому закону, зову природы".</w:t>
      </w:r>
    </w:p>
    <w:p w:rsidR="00FD65F1" w:rsidRPr="001E34A9" w:rsidRDefault="00FD65F1" w:rsidP="00E420C2">
      <w:pPr>
        <w:ind w:firstLine="284"/>
        <w:jc w:val="both"/>
        <w:rPr>
          <w:rFonts w:ascii="Times New Roman" w:hAnsi="Times New Roman" w:cs="Times New Roman"/>
          <w:b/>
          <w:bCs/>
          <w:i/>
          <w:iCs/>
          <w:sz w:val="24"/>
          <w:szCs w:val="24"/>
        </w:rPr>
      </w:pPr>
    </w:p>
    <w:p w:rsidR="00FD65F1" w:rsidRPr="001E34A9" w:rsidRDefault="00FD65F1" w:rsidP="00E420C2">
      <w:pPr>
        <w:ind w:firstLine="284"/>
        <w:jc w:val="both"/>
        <w:rPr>
          <w:rFonts w:ascii="Times New Roman" w:hAnsi="Times New Roman" w:cs="Times New Roman"/>
          <w:sz w:val="24"/>
          <w:szCs w:val="24"/>
        </w:rPr>
      </w:pPr>
      <w:r w:rsidRPr="001E34A9">
        <w:rPr>
          <w:rFonts w:ascii="Times New Roman" w:hAnsi="Times New Roman" w:cs="Times New Roman"/>
          <w:b/>
          <w:bCs/>
          <w:sz w:val="24"/>
          <w:szCs w:val="24"/>
          <w:bdr w:val="none" w:sz="0" w:space="0" w:color="auto" w:frame="1"/>
        </w:rPr>
        <w:t xml:space="preserve">Розов </w:t>
      </w:r>
      <w:r w:rsidRPr="001E34A9">
        <w:rPr>
          <w:rFonts w:ascii="Times New Roman" w:hAnsi="Times New Roman" w:cs="Times New Roman"/>
          <w:b/>
          <w:bCs/>
          <w:sz w:val="24"/>
          <w:szCs w:val="24"/>
          <w:shd w:val="clear" w:color="auto" w:fill="FFFFFF"/>
        </w:rPr>
        <w:t>В. «</w:t>
      </w:r>
      <w:r w:rsidRPr="001E34A9">
        <w:rPr>
          <w:rFonts w:ascii="Times New Roman" w:hAnsi="Times New Roman" w:cs="Times New Roman"/>
          <w:b/>
          <w:bCs/>
          <w:sz w:val="24"/>
          <w:szCs w:val="24"/>
        </w:rPr>
        <w:t xml:space="preserve">Дикая утка». Даже </w:t>
      </w:r>
      <w:r w:rsidRPr="001E34A9">
        <w:rPr>
          <w:rFonts w:ascii="Times New Roman" w:hAnsi="Times New Roman" w:cs="Times New Roman"/>
          <w:sz w:val="24"/>
          <w:szCs w:val="24"/>
        </w:rPr>
        <w:t>в самых тяжёлых ситуациях человек может проявить гуманное отношение к тем, кто слабее; чувство сострадания,  великодушие  оказываются  сильнее голода; это позволяет сохранить веру в людей.</w:t>
      </w:r>
    </w:p>
    <w:p w:rsidR="00FD65F1" w:rsidRPr="001E34A9" w:rsidRDefault="00FD65F1" w:rsidP="00E420C2">
      <w:pPr>
        <w:ind w:firstLine="284"/>
        <w:jc w:val="both"/>
        <w:rPr>
          <w:rFonts w:ascii="Times New Roman" w:hAnsi="Times New Roman" w:cs="Times New Roman"/>
          <w:b/>
          <w:bCs/>
          <w:sz w:val="24"/>
          <w:szCs w:val="24"/>
        </w:rPr>
      </w:pPr>
    </w:p>
    <w:p w:rsidR="00FD65F1" w:rsidRPr="001E34A9" w:rsidRDefault="00FD65F1" w:rsidP="00E420C2">
      <w:pPr>
        <w:ind w:firstLine="284"/>
        <w:jc w:val="both"/>
        <w:rPr>
          <w:rFonts w:ascii="Times New Roman" w:hAnsi="Times New Roman" w:cs="Times New Roman"/>
          <w:color w:val="000000"/>
          <w:sz w:val="24"/>
          <w:szCs w:val="24"/>
        </w:rPr>
      </w:pPr>
      <w:r w:rsidRPr="001E34A9">
        <w:rPr>
          <w:rFonts w:ascii="Times New Roman" w:hAnsi="Times New Roman" w:cs="Times New Roman"/>
          <w:b/>
          <w:bCs/>
          <w:sz w:val="24"/>
          <w:szCs w:val="24"/>
        </w:rPr>
        <w:t>Симонов К. «Солдатская слава».</w:t>
      </w:r>
      <w:r w:rsidRPr="001E34A9">
        <w:rPr>
          <w:rFonts w:ascii="Times New Roman" w:hAnsi="Times New Roman" w:cs="Times New Roman"/>
          <w:color w:val="000000"/>
          <w:sz w:val="24"/>
          <w:szCs w:val="24"/>
        </w:rPr>
        <w:t>Воинский труд разведчика стал для героя повседневным. Это уже опытный солдат, который знает свои обязанности. Чувство долга укоренилось в нём, стало для него привычным. Благодаря внутренней убежденности таких воинов и их ответственности за порученное дело, наступила победа.</w:t>
      </w:r>
    </w:p>
    <w:p w:rsidR="00FD65F1" w:rsidRPr="001E34A9" w:rsidRDefault="00FD65F1" w:rsidP="00E420C2">
      <w:pPr>
        <w:ind w:firstLine="284"/>
        <w:jc w:val="both"/>
        <w:rPr>
          <w:rFonts w:ascii="Times New Roman" w:hAnsi="Times New Roman" w:cs="Times New Roman"/>
          <w:sz w:val="24"/>
          <w:szCs w:val="24"/>
        </w:rPr>
      </w:pPr>
    </w:p>
    <w:p w:rsidR="00FD65F1" w:rsidRPr="001E34A9" w:rsidRDefault="00FD65F1" w:rsidP="00E420C2">
      <w:pPr>
        <w:ind w:firstLine="284"/>
        <w:jc w:val="both"/>
        <w:rPr>
          <w:rFonts w:ascii="Times New Roman" w:hAnsi="Times New Roman" w:cs="Times New Roman"/>
          <w:sz w:val="24"/>
          <w:szCs w:val="24"/>
        </w:rPr>
      </w:pPr>
      <w:r w:rsidRPr="001E34A9">
        <w:rPr>
          <w:rFonts w:ascii="Times New Roman" w:hAnsi="Times New Roman" w:cs="Times New Roman"/>
          <w:b/>
          <w:bCs/>
          <w:sz w:val="24"/>
          <w:szCs w:val="24"/>
        </w:rPr>
        <w:t xml:space="preserve">Крупин В.Н. « Сбрось мешок». </w:t>
      </w:r>
      <w:r w:rsidRPr="001E34A9">
        <w:rPr>
          <w:rFonts w:ascii="Times New Roman" w:hAnsi="Times New Roman" w:cs="Times New Roman"/>
          <w:sz w:val="24"/>
          <w:szCs w:val="24"/>
        </w:rPr>
        <w:t>Проблема человека и природа. Как влияет на человека красота природы, умение созерцать? Важно научить ребёнка видеть и понимать красоту природы, и тогда она обогатит его духовно. Секрет постижения красоты заключается в том, чтобы учиться созерцать природу, находить время любоваться ею. Родители, владеющие этим секретом, обязательно передают его своим детям.</w:t>
      </w:r>
    </w:p>
    <w:p w:rsidR="00FD65F1" w:rsidRPr="0046284F" w:rsidRDefault="00FD65F1" w:rsidP="00E420C2">
      <w:pPr>
        <w:shd w:val="clear" w:color="auto" w:fill="FFFFFF"/>
        <w:ind w:firstLine="284"/>
        <w:jc w:val="both"/>
        <w:rPr>
          <w:rFonts w:ascii="Times New Roman" w:hAnsi="Times New Roman" w:cs="Times New Roman"/>
          <w:b/>
          <w:bCs/>
          <w:sz w:val="24"/>
          <w:szCs w:val="24"/>
          <w:lang w:eastAsia="ru-RU"/>
        </w:rPr>
      </w:pPr>
    </w:p>
    <w:p w:rsidR="00FD65F1" w:rsidRPr="001E34A9" w:rsidRDefault="00FD65F1" w:rsidP="00E420C2">
      <w:pPr>
        <w:shd w:val="clear" w:color="auto" w:fill="FFFFFF"/>
        <w:ind w:firstLine="284"/>
        <w:jc w:val="both"/>
        <w:rPr>
          <w:rFonts w:ascii="Times New Roman" w:hAnsi="Times New Roman" w:cs="Times New Roman"/>
          <w:sz w:val="24"/>
          <w:szCs w:val="24"/>
          <w:lang w:eastAsia="ru-RU"/>
        </w:rPr>
      </w:pPr>
      <w:r w:rsidRPr="001E34A9">
        <w:rPr>
          <w:rFonts w:ascii="Times New Roman" w:hAnsi="Times New Roman" w:cs="Times New Roman"/>
          <w:b/>
          <w:bCs/>
          <w:sz w:val="24"/>
          <w:szCs w:val="24"/>
          <w:lang w:eastAsia="ru-RU"/>
        </w:rPr>
        <w:t xml:space="preserve">Паустовский К. </w:t>
      </w:r>
      <w:r w:rsidRPr="001E34A9">
        <w:rPr>
          <w:rFonts w:ascii="Times New Roman" w:hAnsi="Times New Roman" w:cs="Times New Roman"/>
          <w:sz w:val="24"/>
          <w:szCs w:val="24"/>
          <w:lang w:eastAsia="ru-RU"/>
        </w:rPr>
        <w:t>«</w:t>
      </w:r>
      <w:r w:rsidRPr="0046284F">
        <w:rPr>
          <w:rFonts w:ascii="Times New Roman" w:hAnsi="Times New Roman" w:cs="Times New Roman"/>
          <w:b/>
          <w:bCs/>
          <w:sz w:val="24"/>
          <w:szCs w:val="24"/>
          <w:lang w:eastAsia="ru-RU"/>
        </w:rPr>
        <w:t>Бакенщик».</w:t>
      </w:r>
      <w:r w:rsidRPr="001E34A9">
        <w:rPr>
          <w:rFonts w:ascii="Times New Roman" w:hAnsi="Times New Roman" w:cs="Times New Roman"/>
          <w:sz w:val="24"/>
          <w:szCs w:val="24"/>
          <w:lang w:eastAsia="ru-RU"/>
        </w:rPr>
        <w:t>Что значит</w:t>
      </w:r>
      <w:r w:rsidRPr="0046284F">
        <w:rPr>
          <w:rFonts w:ascii="Times New Roman" w:hAnsi="Times New Roman" w:cs="Times New Roman"/>
          <w:sz w:val="24"/>
          <w:szCs w:val="24"/>
          <w:lang w:eastAsia="ru-RU"/>
        </w:rPr>
        <w:t> </w:t>
      </w:r>
      <w:r w:rsidRPr="001E34A9">
        <w:rPr>
          <w:rFonts w:ascii="Times New Roman" w:hAnsi="Times New Roman" w:cs="Times New Roman"/>
          <w:sz w:val="24"/>
          <w:szCs w:val="24"/>
          <w:lang w:eastAsia="ru-RU"/>
        </w:rPr>
        <w:t>для человека понятие родины? Что значит любить родную землю? Любить отчизну – значит ценить красоту родной земли и быть готовым защитить ее от уничтожения.</w:t>
      </w:r>
    </w:p>
    <w:p w:rsidR="00FD65F1" w:rsidRPr="001E34A9" w:rsidRDefault="00FD65F1" w:rsidP="00E420C2">
      <w:pPr>
        <w:jc w:val="both"/>
        <w:rPr>
          <w:rFonts w:ascii="Times New Roman" w:hAnsi="Times New Roman" w:cs="Times New Roman"/>
          <w:b/>
          <w:bCs/>
          <w:i/>
          <w:iCs/>
          <w:sz w:val="24"/>
          <w:szCs w:val="24"/>
        </w:rPr>
      </w:pPr>
    </w:p>
    <w:p w:rsidR="00FD65F1" w:rsidRPr="001E34A9" w:rsidRDefault="00FD65F1" w:rsidP="00E420C2">
      <w:pPr>
        <w:ind w:firstLine="284"/>
        <w:jc w:val="both"/>
        <w:rPr>
          <w:rFonts w:ascii="Times New Roman" w:hAnsi="Times New Roman" w:cs="Times New Roman"/>
          <w:b/>
          <w:bCs/>
          <w:i/>
          <w:iCs/>
          <w:sz w:val="24"/>
          <w:szCs w:val="24"/>
        </w:rPr>
      </w:pPr>
      <w:r w:rsidRPr="001E34A9">
        <w:rPr>
          <w:rFonts w:ascii="Times New Roman" w:hAnsi="Times New Roman" w:cs="Times New Roman"/>
          <w:b/>
          <w:bCs/>
          <w:i/>
          <w:iCs/>
          <w:sz w:val="24"/>
          <w:szCs w:val="24"/>
        </w:rPr>
        <w:t>Проект «Моя золотая полка….»</w:t>
      </w:r>
    </w:p>
    <w:p w:rsidR="00FD65F1" w:rsidRPr="001E34A9" w:rsidRDefault="00FD65F1" w:rsidP="00E420C2">
      <w:pPr>
        <w:jc w:val="both"/>
        <w:rPr>
          <w:rFonts w:ascii="Times New Roman" w:hAnsi="Times New Roman" w:cs="Times New Roman"/>
          <w:b/>
          <w:bCs/>
          <w:sz w:val="24"/>
          <w:szCs w:val="24"/>
          <w:lang w:eastAsia="ru-RU"/>
        </w:rPr>
      </w:pPr>
    </w:p>
    <w:p w:rsidR="00FD65F1" w:rsidRPr="001E34A9" w:rsidRDefault="00FD65F1" w:rsidP="00E420C2">
      <w:pPr>
        <w:ind w:firstLine="284"/>
        <w:jc w:val="center"/>
        <w:rPr>
          <w:rFonts w:ascii="Times New Roman" w:hAnsi="Times New Roman" w:cs="Times New Roman"/>
          <w:b/>
          <w:bCs/>
          <w:sz w:val="24"/>
          <w:szCs w:val="24"/>
          <w:lang w:eastAsia="ru-RU"/>
        </w:rPr>
      </w:pPr>
      <w:r w:rsidRPr="0046284F">
        <w:rPr>
          <w:rFonts w:ascii="Times New Roman" w:hAnsi="Times New Roman" w:cs="Times New Roman"/>
          <w:b/>
          <w:bCs/>
          <w:sz w:val="24"/>
          <w:szCs w:val="24"/>
          <w:lang w:eastAsia="ru-RU"/>
        </w:rPr>
        <w:t>Тематическое планирование уроков «Родной  (русской) литературы».</w:t>
      </w:r>
    </w:p>
    <w:p w:rsidR="00FD65F1" w:rsidRPr="001E34A9" w:rsidRDefault="00FD65F1" w:rsidP="00E420C2">
      <w:pPr>
        <w:ind w:firstLine="284"/>
        <w:jc w:val="center"/>
        <w:rPr>
          <w:rFonts w:ascii="Times New Roman" w:hAnsi="Times New Roman" w:cs="Times New Roman"/>
          <w:b/>
          <w:bCs/>
          <w:sz w:val="24"/>
          <w:szCs w:val="24"/>
          <w:lang w:eastAsia="ru-RU"/>
        </w:rPr>
      </w:pPr>
      <w:r w:rsidRPr="001E34A9">
        <w:rPr>
          <w:rFonts w:ascii="Times New Roman" w:hAnsi="Times New Roman" w:cs="Times New Roman"/>
          <w:b/>
          <w:bCs/>
          <w:sz w:val="24"/>
          <w:szCs w:val="24"/>
          <w:lang w:eastAsia="ru-RU"/>
        </w:rPr>
        <w:t>10 КЛАСС</w:t>
      </w:r>
      <w:r w:rsidRPr="0046284F">
        <w:rPr>
          <w:rFonts w:ascii="Times New Roman" w:hAnsi="Times New Roman" w:cs="Times New Roman"/>
          <w:b/>
          <w:bCs/>
          <w:sz w:val="24"/>
          <w:szCs w:val="24"/>
          <w:lang w:eastAsia="ru-RU"/>
        </w:rPr>
        <w:t>.</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3969"/>
      </w:tblGrid>
      <w:tr w:rsidR="00FD65F1" w:rsidRPr="005157B9">
        <w:tc>
          <w:tcPr>
            <w:tcW w:w="5387" w:type="dxa"/>
          </w:tcPr>
          <w:p w:rsidR="00FD65F1" w:rsidRPr="001E34A9" w:rsidRDefault="00FD65F1" w:rsidP="00E420C2">
            <w:pPr>
              <w:ind w:firstLine="284"/>
              <w:jc w:val="both"/>
              <w:rPr>
                <w:rFonts w:ascii="Times New Roman" w:hAnsi="Times New Roman" w:cs="Times New Roman"/>
                <w:sz w:val="24"/>
                <w:szCs w:val="24"/>
                <w:lang w:val="en-US" w:eastAsia="ru-RU"/>
              </w:rPr>
            </w:pPr>
            <w:r w:rsidRPr="001E34A9">
              <w:rPr>
                <w:rFonts w:ascii="Times New Roman" w:hAnsi="Times New Roman" w:cs="Times New Roman"/>
                <w:sz w:val="24"/>
                <w:szCs w:val="24"/>
                <w:lang w:val="en-US" w:eastAsia="ru-RU"/>
              </w:rPr>
              <w:t>Тематическийблок</w:t>
            </w:r>
          </w:p>
        </w:tc>
        <w:tc>
          <w:tcPr>
            <w:tcW w:w="3969" w:type="dxa"/>
          </w:tcPr>
          <w:p w:rsidR="00FD65F1" w:rsidRPr="001E34A9" w:rsidRDefault="00FD65F1" w:rsidP="00E420C2">
            <w:pPr>
              <w:ind w:firstLine="284"/>
              <w:jc w:val="both"/>
              <w:rPr>
                <w:rFonts w:ascii="Times New Roman" w:hAnsi="Times New Roman" w:cs="Times New Roman"/>
                <w:sz w:val="24"/>
                <w:szCs w:val="24"/>
                <w:lang w:eastAsia="ru-RU"/>
              </w:rPr>
            </w:pPr>
            <w:r w:rsidRPr="001E34A9">
              <w:rPr>
                <w:rFonts w:ascii="Times New Roman" w:hAnsi="Times New Roman" w:cs="Times New Roman"/>
                <w:sz w:val="24"/>
                <w:szCs w:val="24"/>
                <w:lang w:val="en-US" w:eastAsia="ru-RU"/>
              </w:rPr>
              <w:t>Количество</w:t>
            </w:r>
          </w:p>
          <w:p w:rsidR="00FD65F1" w:rsidRPr="001E34A9" w:rsidRDefault="00FD65F1" w:rsidP="00E420C2">
            <w:pPr>
              <w:ind w:firstLine="284"/>
              <w:jc w:val="both"/>
              <w:rPr>
                <w:rFonts w:ascii="Times New Roman" w:hAnsi="Times New Roman" w:cs="Times New Roman"/>
                <w:sz w:val="24"/>
                <w:szCs w:val="24"/>
                <w:lang w:val="en-US" w:eastAsia="ru-RU"/>
              </w:rPr>
            </w:pPr>
            <w:r w:rsidRPr="001E34A9">
              <w:rPr>
                <w:rFonts w:ascii="Times New Roman" w:hAnsi="Times New Roman" w:cs="Times New Roman"/>
                <w:sz w:val="24"/>
                <w:szCs w:val="24"/>
                <w:lang w:val="en-US" w:eastAsia="ru-RU"/>
              </w:rPr>
              <w:t>часов</w:t>
            </w:r>
          </w:p>
        </w:tc>
      </w:tr>
      <w:tr w:rsidR="00FD65F1" w:rsidRPr="005157B9">
        <w:tc>
          <w:tcPr>
            <w:tcW w:w="5387" w:type="dxa"/>
          </w:tcPr>
          <w:p w:rsidR="00FD65F1" w:rsidRPr="001E34A9" w:rsidRDefault="00FD65F1" w:rsidP="00E420C2">
            <w:pPr>
              <w:ind w:firstLine="284"/>
              <w:jc w:val="both"/>
              <w:rPr>
                <w:rFonts w:ascii="Times New Roman" w:hAnsi="Times New Roman" w:cs="Times New Roman"/>
                <w:b/>
                <w:bCs/>
                <w:i/>
                <w:iCs/>
                <w:sz w:val="24"/>
                <w:szCs w:val="24"/>
                <w:lang w:eastAsia="ru-RU"/>
              </w:rPr>
            </w:pPr>
            <w:r w:rsidRPr="001E34A9">
              <w:rPr>
                <w:rFonts w:ascii="Times New Roman" w:hAnsi="Times New Roman" w:cs="Times New Roman"/>
                <w:b/>
                <w:bCs/>
                <w:i/>
                <w:iCs/>
                <w:sz w:val="24"/>
                <w:szCs w:val="24"/>
                <w:lang w:eastAsia="ru-RU"/>
              </w:rPr>
              <w:t>Введение</w:t>
            </w:r>
          </w:p>
        </w:tc>
        <w:tc>
          <w:tcPr>
            <w:tcW w:w="3969" w:type="dxa"/>
          </w:tcPr>
          <w:p w:rsidR="00FD65F1" w:rsidRPr="001E34A9" w:rsidRDefault="00FD65F1" w:rsidP="00E420C2">
            <w:pPr>
              <w:ind w:firstLine="284"/>
              <w:jc w:val="both"/>
              <w:rPr>
                <w:rFonts w:ascii="Times New Roman" w:hAnsi="Times New Roman" w:cs="Times New Roman"/>
                <w:b/>
                <w:bCs/>
                <w:i/>
                <w:iCs/>
                <w:sz w:val="24"/>
                <w:szCs w:val="24"/>
                <w:lang w:val="en-US" w:eastAsia="ru-RU"/>
              </w:rPr>
            </w:pPr>
            <w:r w:rsidRPr="001E34A9">
              <w:rPr>
                <w:rFonts w:ascii="Times New Roman" w:hAnsi="Times New Roman" w:cs="Times New Roman"/>
                <w:b/>
                <w:bCs/>
                <w:i/>
                <w:iCs/>
                <w:sz w:val="24"/>
                <w:szCs w:val="24"/>
                <w:lang w:val="en-US" w:eastAsia="ru-RU"/>
              </w:rPr>
              <w:t>1</w:t>
            </w:r>
          </w:p>
        </w:tc>
      </w:tr>
      <w:tr w:rsidR="00FD65F1" w:rsidRPr="005157B9">
        <w:trPr>
          <w:trHeight w:val="188"/>
        </w:trPr>
        <w:tc>
          <w:tcPr>
            <w:tcW w:w="5387" w:type="dxa"/>
          </w:tcPr>
          <w:p w:rsidR="00FD65F1" w:rsidRPr="001E34A9" w:rsidRDefault="00FD65F1" w:rsidP="00E420C2">
            <w:pPr>
              <w:ind w:firstLine="284"/>
              <w:jc w:val="both"/>
              <w:rPr>
                <w:rFonts w:ascii="Times New Roman" w:hAnsi="Times New Roman" w:cs="Times New Roman"/>
                <w:b/>
                <w:bCs/>
                <w:i/>
                <w:iCs/>
                <w:sz w:val="24"/>
                <w:szCs w:val="24"/>
              </w:rPr>
            </w:pPr>
            <w:r w:rsidRPr="001E34A9">
              <w:rPr>
                <w:rFonts w:ascii="Times New Roman" w:hAnsi="Times New Roman" w:cs="Times New Roman"/>
                <w:b/>
                <w:bCs/>
                <w:i/>
                <w:iCs/>
                <w:sz w:val="24"/>
                <w:szCs w:val="24"/>
              </w:rPr>
              <w:t>Человек и его внутренний мир</w:t>
            </w:r>
          </w:p>
        </w:tc>
        <w:tc>
          <w:tcPr>
            <w:tcW w:w="3969" w:type="dxa"/>
          </w:tcPr>
          <w:p w:rsidR="00FD65F1" w:rsidRPr="001E34A9" w:rsidRDefault="00FD65F1" w:rsidP="00E420C2">
            <w:pPr>
              <w:ind w:firstLine="284"/>
              <w:jc w:val="both"/>
              <w:rPr>
                <w:rFonts w:ascii="Times New Roman" w:hAnsi="Times New Roman" w:cs="Times New Roman"/>
                <w:b/>
                <w:bCs/>
                <w:sz w:val="24"/>
                <w:szCs w:val="24"/>
                <w:lang w:eastAsia="ru-RU"/>
              </w:rPr>
            </w:pPr>
            <w:r w:rsidRPr="001E34A9">
              <w:rPr>
                <w:rFonts w:ascii="Times New Roman" w:hAnsi="Times New Roman" w:cs="Times New Roman"/>
                <w:b/>
                <w:bCs/>
                <w:sz w:val="24"/>
                <w:szCs w:val="24"/>
                <w:lang w:eastAsia="ru-RU"/>
              </w:rPr>
              <w:t>5</w:t>
            </w:r>
          </w:p>
        </w:tc>
      </w:tr>
      <w:tr w:rsidR="00FD65F1" w:rsidRPr="005157B9">
        <w:trPr>
          <w:trHeight w:val="191"/>
        </w:trPr>
        <w:tc>
          <w:tcPr>
            <w:tcW w:w="5387" w:type="dxa"/>
          </w:tcPr>
          <w:p w:rsidR="00FD65F1" w:rsidRPr="001E34A9" w:rsidRDefault="00FD65F1" w:rsidP="00E420C2">
            <w:pPr>
              <w:ind w:firstLine="284"/>
              <w:jc w:val="both"/>
              <w:rPr>
                <w:rFonts w:ascii="Times New Roman" w:hAnsi="Times New Roman" w:cs="Times New Roman"/>
                <w:b/>
                <w:bCs/>
                <w:i/>
                <w:iCs/>
                <w:sz w:val="24"/>
                <w:szCs w:val="24"/>
              </w:rPr>
            </w:pPr>
            <w:r w:rsidRPr="001E34A9">
              <w:rPr>
                <w:rFonts w:ascii="Times New Roman" w:hAnsi="Times New Roman" w:cs="Times New Roman"/>
                <w:b/>
                <w:bCs/>
                <w:i/>
                <w:iCs/>
                <w:sz w:val="24"/>
                <w:szCs w:val="24"/>
              </w:rPr>
              <w:t>Человек, семья и общество</w:t>
            </w:r>
          </w:p>
        </w:tc>
        <w:tc>
          <w:tcPr>
            <w:tcW w:w="3969" w:type="dxa"/>
          </w:tcPr>
          <w:p w:rsidR="00FD65F1" w:rsidRPr="001E34A9" w:rsidRDefault="00FD65F1" w:rsidP="00E420C2">
            <w:pPr>
              <w:ind w:firstLine="284"/>
              <w:jc w:val="both"/>
              <w:rPr>
                <w:rFonts w:ascii="Times New Roman" w:hAnsi="Times New Roman" w:cs="Times New Roman"/>
                <w:b/>
                <w:bCs/>
                <w:sz w:val="24"/>
                <w:szCs w:val="24"/>
                <w:lang w:eastAsia="ru-RU"/>
              </w:rPr>
            </w:pPr>
            <w:r w:rsidRPr="001E34A9">
              <w:rPr>
                <w:rFonts w:ascii="Times New Roman" w:hAnsi="Times New Roman" w:cs="Times New Roman"/>
                <w:b/>
                <w:bCs/>
                <w:sz w:val="24"/>
                <w:szCs w:val="24"/>
                <w:lang w:eastAsia="ru-RU"/>
              </w:rPr>
              <w:t>5</w:t>
            </w:r>
          </w:p>
        </w:tc>
      </w:tr>
      <w:tr w:rsidR="00FD65F1" w:rsidRPr="005157B9">
        <w:trPr>
          <w:trHeight w:val="182"/>
        </w:trPr>
        <w:tc>
          <w:tcPr>
            <w:tcW w:w="5387" w:type="dxa"/>
          </w:tcPr>
          <w:p w:rsidR="00FD65F1" w:rsidRPr="001E34A9" w:rsidRDefault="00FD65F1" w:rsidP="00E420C2">
            <w:pPr>
              <w:ind w:firstLine="284"/>
              <w:jc w:val="both"/>
              <w:rPr>
                <w:rFonts w:ascii="Times New Roman" w:hAnsi="Times New Roman" w:cs="Times New Roman"/>
                <w:b/>
                <w:bCs/>
                <w:i/>
                <w:iCs/>
                <w:sz w:val="24"/>
                <w:szCs w:val="24"/>
              </w:rPr>
            </w:pPr>
            <w:r w:rsidRPr="001E34A9">
              <w:rPr>
                <w:rFonts w:ascii="Times New Roman" w:hAnsi="Times New Roman" w:cs="Times New Roman"/>
                <w:b/>
                <w:bCs/>
                <w:i/>
                <w:iCs/>
                <w:sz w:val="24"/>
                <w:szCs w:val="24"/>
              </w:rPr>
              <w:t>Человек, природа, Родина и культура</w:t>
            </w:r>
          </w:p>
        </w:tc>
        <w:tc>
          <w:tcPr>
            <w:tcW w:w="3969" w:type="dxa"/>
          </w:tcPr>
          <w:p w:rsidR="00FD65F1" w:rsidRPr="001E34A9" w:rsidRDefault="00FD65F1" w:rsidP="00E420C2">
            <w:pPr>
              <w:ind w:firstLine="284"/>
              <w:jc w:val="both"/>
              <w:rPr>
                <w:rFonts w:ascii="Times New Roman" w:hAnsi="Times New Roman" w:cs="Times New Roman"/>
                <w:b/>
                <w:bCs/>
                <w:sz w:val="24"/>
                <w:szCs w:val="24"/>
                <w:lang w:eastAsia="ru-RU"/>
              </w:rPr>
            </w:pPr>
            <w:r w:rsidRPr="001E34A9">
              <w:rPr>
                <w:rFonts w:ascii="Times New Roman" w:hAnsi="Times New Roman" w:cs="Times New Roman"/>
                <w:b/>
                <w:bCs/>
                <w:sz w:val="24"/>
                <w:szCs w:val="24"/>
                <w:lang w:eastAsia="ru-RU"/>
              </w:rPr>
              <w:t>5</w:t>
            </w:r>
          </w:p>
        </w:tc>
      </w:tr>
      <w:tr w:rsidR="00FD65F1" w:rsidRPr="005157B9">
        <w:trPr>
          <w:cantSplit/>
          <w:trHeight w:val="300"/>
        </w:trPr>
        <w:tc>
          <w:tcPr>
            <w:tcW w:w="5387" w:type="dxa"/>
          </w:tcPr>
          <w:p w:rsidR="00FD65F1" w:rsidRPr="001E34A9" w:rsidRDefault="00FD65F1" w:rsidP="00E420C2">
            <w:pPr>
              <w:ind w:firstLine="284"/>
              <w:jc w:val="both"/>
              <w:rPr>
                <w:rFonts w:ascii="Times New Roman" w:hAnsi="Times New Roman" w:cs="Times New Roman"/>
                <w:b/>
                <w:bCs/>
                <w:i/>
                <w:iCs/>
                <w:sz w:val="24"/>
                <w:szCs w:val="24"/>
              </w:rPr>
            </w:pPr>
            <w:r w:rsidRPr="001E34A9">
              <w:rPr>
                <w:rFonts w:ascii="Times New Roman" w:hAnsi="Times New Roman" w:cs="Times New Roman"/>
                <w:b/>
                <w:bCs/>
                <w:i/>
                <w:iCs/>
                <w:sz w:val="24"/>
                <w:szCs w:val="24"/>
              </w:rPr>
              <w:t>Проект «Я читаю….»</w:t>
            </w:r>
          </w:p>
        </w:tc>
        <w:tc>
          <w:tcPr>
            <w:tcW w:w="3969" w:type="dxa"/>
          </w:tcPr>
          <w:p w:rsidR="00FD65F1" w:rsidRPr="001E34A9" w:rsidRDefault="00FD65F1" w:rsidP="00E420C2">
            <w:pPr>
              <w:ind w:firstLine="284"/>
              <w:jc w:val="both"/>
              <w:rPr>
                <w:rFonts w:ascii="Times New Roman" w:hAnsi="Times New Roman" w:cs="Times New Roman"/>
                <w:b/>
                <w:bCs/>
                <w:sz w:val="24"/>
                <w:szCs w:val="24"/>
                <w:lang w:eastAsia="ru-RU"/>
              </w:rPr>
            </w:pPr>
            <w:r w:rsidRPr="001E34A9">
              <w:rPr>
                <w:rFonts w:ascii="Times New Roman" w:hAnsi="Times New Roman" w:cs="Times New Roman"/>
                <w:b/>
                <w:bCs/>
                <w:sz w:val="24"/>
                <w:szCs w:val="24"/>
                <w:lang w:eastAsia="ru-RU"/>
              </w:rPr>
              <w:t>1</w:t>
            </w:r>
          </w:p>
        </w:tc>
      </w:tr>
    </w:tbl>
    <w:p w:rsidR="00FD65F1" w:rsidRPr="0046284F" w:rsidRDefault="00FD65F1" w:rsidP="00E420C2">
      <w:pPr>
        <w:tabs>
          <w:tab w:val="left" w:pos="1440"/>
          <w:tab w:val="center" w:pos="5031"/>
        </w:tabs>
        <w:jc w:val="both"/>
        <w:rPr>
          <w:rFonts w:ascii="Times New Roman" w:hAnsi="Times New Roman" w:cs="Times New Roman"/>
          <w:b/>
          <w:bCs/>
          <w:sz w:val="24"/>
          <w:szCs w:val="24"/>
          <w:lang w:eastAsia="ru-RU"/>
        </w:rPr>
      </w:pPr>
    </w:p>
    <w:p w:rsidR="00FD65F1" w:rsidRDefault="00FD65F1" w:rsidP="00E420C2">
      <w:pPr>
        <w:tabs>
          <w:tab w:val="left" w:pos="1440"/>
          <w:tab w:val="center" w:pos="5031"/>
        </w:tabs>
        <w:jc w:val="center"/>
        <w:rPr>
          <w:rFonts w:ascii="Times New Roman" w:hAnsi="Times New Roman" w:cs="Times New Roman"/>
          <w:b/>
          <w:bCs/>
          <w:sz w:val="24"/>
          <w:szCs w:val="24"/>
          <w:lang w:eastAsia="ru-RU"/>
        </w:rPr>
      </w:pPr>
    </w:p>
    <w:p w:rsidR="00FD65F1" w:rsidRDefault="00FD65F1" w:rsidP="00E420C2">
      <w:pPr>
        <w:tabs>
          <w:tab w:val="left" w:pos="1440"/>
          <w:tab w:val="center" w:pos="5031"/>
        </w:tabs>
        <w:jc w:val="center"/>
        <w:rPr>
          <w:rFonts w:ascii="Times New Roman" w:hAnsi="Times New Roman" w:cs="Times New Roman"/>
          <w:b/>
          <w:bCs/>
          <w:sz w:val="24"/>
          <w:szCs w:val="24"/>
          <w:lang w:eastAsia="ru-RU"/>
        </w:rPr>
      </w:pPr>
    </w:p>
    <w:p w:rsidR="00FD65F1" w:rsidRPr="0046284F" w:rsidRDefault="00FD65F1" w:rsidP="00E420C2">
      <w:pPr>
        <w:tabs>
          <w:tab w:val="left" w:pos="1440"/>
          <w:tab w:val="center" w:pos="5031"/>
        </w:tabs>
        <w:jc w:val="center"/>
        <w:rPr>
          <w:rFonts w:ascii="Times New Roman" w:hAnsi="Times New Roman" w:cs="Times New Roman"/>
          <w:b/>
          <w:bCs/>
          <w:sz w:val="24"/>
          <w:szCs w:val="24"/>
          <w:lang w:eastAsia="ru-RU"/>
        </w:rPr>
      </w:pPr>
      <w:r w:rsidRPr="0046284F">
        <w:rPr>
          <w:rFonts w:ascii="Times New Roman" w:hAnsi="Times New Roman" w:cs="Times New Roman"/>
          <w:b/>
          <w:bCs/>
          <w:sz w:val="24"/>
          <w:szCs w:val="24"/>
          <w:lang w:eastAsia="ru-RU"/>
        </w:rPr>
        <w:t>Поурочно-тематическое планирование уроков</w:t>
      </w:r>
    </w:p>
    <w:p w:rsidR="00FD65F1" w:rsidRPr="0046284F" w:rsidRDefault="00FD65F1" w:rsidP="00E420C2">
      <w:pPr>
        <w:tabs>
          <w:tab w:val="left" w:pos="1440"/>
          <w:tab w:val="center" w:pos="5031"/>
        </w:tabs>
        <w:jc w:val="center"/>
        <w:rPr>
          <w:rFonts w:ascii="Times New Roman" w:hAnsi="Times New Roman" w:cs="Times New Roman"/>
          <w:b/>
          <w:bCs/>
          <w:sz w:val="24"/>
          <w:szCs w:val="24"/>
          <w:lang w:eastAsia="ru-RU"/>
        </w:rPr>
      </w:pPr>
      <w:r w:rsidRPr="0046284F">
        <w:rPr>
          <w:rFonts w:ascii="Times New Roman" w:hAnsi="Times New Roman" w:cs="Times New Roman"/>
          <w:b/>
          <w:bCs/>
          <w:sz w:val="24"/>
          <w:szCs w:val="24"/>
          <w:lang w:eastAsia="ru-RU"/>
        </w:rPr>
        <w:t>«Родной  (русской) литературы».</w:t>
      </w:r>
    </w:p>
    <w:p w:rsidR="00FD65F1" w:rsidRPr="001E34A9" w:rsidRDefault="00FD65F1" w:rsidP="00E420C2">
      <w:pPr>
        <w:tabs>
          <w:tab w:val="left" w:pos="1440"/>
          <w:tab w:val="center" w:pos="5031"/>
        </w:tabs>
        <w:jc w:val="center"/>
        <w:rPr>
          <w:rFonts w:ascii="Times New Roman" w:hAnsi="Times New Roman" w:cs="Times New Roman"/>
          <w:b/>
          <w:bCs/>
          <w:sz w:val="24"/>
          <w:szCs w:val="24"/>
          <w:lang w:eastAsia="ru-RU"/>
        </w:rPr>
      </w:pPr>
      <w:r w:rsidRPr="0046284F">
        <w:rPr>
          <w:rFonts w:ascii="Times New Roman" w:hAnsi="Times New Roman" w:cs="Times New Roman"/>
          <w:b/>
          <w:bCs/>
          <w:sz w:val="24"/>
          <w:szCs w:val="24"/>
          <w:lang w:eastAsia="ru-RU"/>
        </w:rPr>
        <w:t>10 класс.</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5982"/>
        <w:gridCol w:w="1701"/>
      </w:tblGrid>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val="en-US" w:eastAsia="ru-RU"/>
              </w:rPr>
            </w:pPr>
            <w:r w:rsidRPr="001E34A9">
              <w:rPr>
                <w:rFonts w:ascii="Times New Roman" w:hAnsi="Times New Roman" w:cs="Times New Roman"/>
                <w:sz w:val="24"/>
                <w:szCs w:val="24"/>
                <w:lang w:val="en-US" w:eastAsia="ru-RU"/>
              </w:rPr>
              <w:t>№</w:t>
            </w:r>
          </w:p>
        </w:tc>
        <w:tc>
          <w:tcPr>
            <w:tcW w:w="5982" w:type="dxa"/>
          </w:tcPr>
          <w:p w:rsidR="00FD65F1" w:rsidRPr="001E34A9" w:rsidRDefault="00FD65F1" w:rsidP="00E420C2">
            <w:pPr>
              <w:ind w:firstLine="284"/>
              <w:jc w:val="both"/>
              <w:rPr>
                <w:rFonts w:ascii="Times New Roman" w:hAnsi="Times New Roman" w:cs="Times New Roman"/>
                <w:sz w:val="24"/>
                <w:szCs w:val="24"/>
                <w:lang w:val="en-US" w:eastAsia="ru-RU"/>
              </w:rPr>
            </w:pPr>
            <w:r w:rsidRPr="001E34A9">
              <w:rPr>
                <w:rFonts w:ascii="Times New Roman" w:hAnsi="Times New Roman" w:cs="Times New Roman"/>
                <w:sz w:val="24"/>
                <w:szCs w:val="24"/>
                <w:lang w:val="en-US" w:eastAsia="ru-RU"/>
              </w:rPr>
              <w:t>Тема</w:t>
            </w:r>
          </w:p>
        </w:tc>
        <w:tc>
          <w:tcPr>
            <w:tcW w:w="1701" w:type="dxa"/>
          </w:tcPr>
          <w:p w:rsidR="00FD65F1" w:rsidRPr="001E34A9" w:rsidRDefault="00FD65F1" w:rsidP="00E420C2">
            <w:pPr>
              <w:jc w:val="both"/>
              <w:rPr>
                <w:rFonts w:ascii="Times New Roman" w:hAnsi="Times New Roman" w:cs="Times New Roman"/>
                <w:sz w:val="24"/>
                <w:szCs w:val="24"/>
                <w:lang w:eastAsia="ru-RU"/>
              </w:rPr>
            </w:pPr>
            <w:r w:rsidRPr="0046284F">
              <w:rPr>
                <w:rFonts w:ascii="Times New Roman" w:hAnsi="Times New Roman" w:cs="Times New Roman"/>
                <w:sz w:val="24"/>
                <w:szCs w:val="24"/>
                <w:lang w:eastAsia="ru-RU"/>
              </w:rPr>
              <w:t>Количество часов</w:t>
            </w:r>
          </w:p>
        </w:tc>
      </w:tr>
      <w:tr w:rsidR="00FD65F1" w:rsidRPr="005157B9">
        <w:tc>
          <w:tcPr>
            <w:tcW w:w="8505" w:type="dxa"/>
            <w:gridSpan w:val="3"/>
          </w:tcPr>
          <w:p w:rsidR="00FD65F1" w:rsidRPr="0046284F" w:rsidRDefault="00FD65F1" w:rsidP="00E420C2">
            <w:pPr>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Введение</w:t>
            </w:r>
          </w:p>
        </w:tc>
      </w:tr>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1</w:t>
            </w:r>
          </w:p>
        </w:tc>
        <w:tc>
          <w:tcPr>
            <w:tcW w:w="5982" w:type="dxa"/>
          </w:tcPr>
          <w:p w:rsidR="00FD65F1" w:rsidRPr="001E34A9" w:rsidRDefault="00FD65F1" w:rsidP="00E420C2">
            <w:pPr>
              <w:ind w:firstLine="34"/>
              <w:jc w:val="both"/>
              <w:rPr>
                <w:rFonts w:ascii="Times New Roman" w:hAnsi="Times New Roman" w:cs="Times New Roman"/>
                <w:sz w:val="24"/>
                <w:szCs w:val="24"/>
                <w:lang w:eastAsia="ru-RU"/>
              </w:rPr>
            </w:pPr>
            <w:r w:rsidRPr="001E34A9">
              <w:rPr>
                <w:rFonts w:ascii="Times New Roman" w:hAnsi="Times New Roman" w:cs="Times New Roman"/>
                <w:sz w:val="24"/>
                <w:szCs w:val="24"/>
                <w:lang w:val="en-US" w:eastAsia="ru-RU"/>
              </w:rPr>
              <w:t>Притча «Чемуучаткниги?».</w:t>
            </w:r>
          </w:p>
        </w:tc>
        <w:tc>
          <w:tcPr>
            <w:tcW w:w="1701" w:type="dxa"/>
          </w:tcPr>
          <w:p w:rsidR="00FD65F1" w:rsidRPr="001E34A9" w:rsidRDefault="00FD65F1" w:rsidP="00E420C2">
            <w:pPr>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FD65F1" w:rsidRPr="005157B9">
        <w:tc>
          <w:tcPr>
            <w:tcW w:w="8505" w:type="dxa"/>
            <w:gridSpan w:val="3"/>
          </w:tcPr>
          <w:p w:rsidR="00FD65F1" w:rsidRPr="0046284F" w:rsidRDefault="00FD65F1" w:rsidP="00E420C2">
            <w:pPr>
              <w:jc w:val="both"/>
              <w:rPr>
                <w:rFonts w:ascii="Times New Roman" w:hAnsi="Times New Roman" w:cs="Times New Roman"/>
                <w:sz w:val="24"/>
                <w:szCs w:val="24"/>
                <w:lang w:eastAsia="ru-RU"/>
              </w:rPr>
            </w:pPr>
            <w:r w:rsidRPr="001E34A9">
              <w:rPr>
                <w:rFonts w:ascii="Times New Roman" w:hAnsi="Times New Roman" w:cs="Times New Roman"/>
                <w:b/>
                <w:bCs/>
                <w:i/>
                <w:iCs/>
                <w:sz w:val="24"/>
                <w:szCs w:val="24"/>
                <w:lang w:eastAsia="ru-RU"/>
              </w:rPr>
              <w:t>Человек и его внутренний мир</w:t>
            </w:r>
          </w:p>
        </w:tc>
      </w:tr>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2</w:t>
            </w:r>
          </w:p>
        </w:tc>
        <w:tc>
          <w:tcPr>
            <w:tcW w:w="5982" w:type="dxa"/>
          </w:tcPr>
          <w:p w:rsidR="00FD65F1" w:rsidRPr="001E34A9" w:rsidRDefault="00FD65F1" w:rsidP="00E420C2">
            <w:pPr>
              <w:ind w:firstLine="3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Лиханов А. «Мой генерал»</w:t>
            </w:r>
          </w:p>
        </w:tc>
        <w:tc>
          <w:tcPr>
            <w:tcW w:w="1701" w:type="dxa"/>
          </w:tcPr>
          <w:p w:rsidR="00FD65F1" w:rsidRPr="005157B9" w:rsidRDefault="00FD65F1" w:rsidP="00E420C2">
            <w:pPr>
              <w:jc w:val="both"/>
            </w:pPr>
            <w:r w:rsidRPr="00C15143">
              <w:rPr>
                <w:rFonts w:ascii="Times New Roman" w:hAnsi="Times New Roman" w:cs="Times New Roman"/>
                <w:sz w:val="24"/>
                <w:szCs w:val="24"/>
                <w:lang w:eastAsia="ru-RU"/>
              </w:rPr>
              <w:t>1</w:t>
            </w:r>
          </w:p>
        </w:tc>
      </w:tr>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3</w:t>
            </w:r>
          </w:p>
        </w:tc>
        <w:tc>
          <w:tcPr>
            <w:tcW w:w="5982" w:type="dxa"/>
          </w:tcPr>
          <w:p w:rsidR="00FD65F1" w:rsidRPr="001E34A9" w:rsidRDefault="00FD65F1" w:rsidP="00E420C2">
            <w:pPr>
              <w:ind w:firstLine="3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Улицкая Л. «Народ избранный»</w:t>
            </w:r>
          </w:p>
        </w:tc>
        <w:tc>
          <w:tcPr>
            <w:tcW w:w="1701" w:type="dxa"/>
          </w:tcPr>
          <w:p w:rsidR="00FD65F1" w:rsidRPr="005157B9" w:rsidRDefault="00FD65F1" w:rsidP="00E420C2">
            <w:pPr>
              <w:jc w:val="both"/>
            </w:pPr>
            <w:r w:rsidRPr="00C15143">
              <w:rPr>
                <w:rFonts w:ascii="Times New Roman" w:hAnsi="Times New Roman" w:cs="Times New Roman"/>
                <w:sz w:val="24"/>
                <w:szCs w:val="24"/>
                <w:lang w:eastAsia="ru-RU"/>
              </w:rPr>
              <w:t>1</w:t>
            </w:r>
          </w:p>
        </w:tc>
      </w:tr>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4</w:t>
            </w:r>
          </w:p>
        </w:tc>
        <w:tc>
          <w:tcPr>
            <w:tcW w:w="5982" w:type="dxa"/>
          </w:tcPr>
          <w:p w:rsidR="00FD65F1" w:rsidRPr="001E34A9" w:rsidRDefault="00FD65F1" w:rsidP="00E420C2">
            <w:pPr>
              <w:ind w:firstLine="34"/>
              <w:jc w:val="both"/>
              <w:rPr>
                <w:rFonts w:ascii="Times New Roman" w:hAnsi="Times New Roman" w:cs="Times New Roman"/>
                <w:sz w:val="24"/>
                <w:szCs w:val="24"/>
                <w:shd w:val="clear" w:color="auto" w:fill="FFFFFF"/>
                <w:lang w:eastAsia="ru-RU"/>
              </w:rPr>
            </w:pPr>
            <w:r w:rsidRPr="001E34A9">
              <w:rPr>
                <w:rFonts w:ascii="Times New Roman" w:hAnsi="Times New Roman" w:cs="Times New Roman"/>
                <w:sz w:val="24"/>
                <w:szCs w:val="24"/>
                <w:shd w:val="clear" w:color="auto" w:fill="FFFFFF"/>
                <w:lang w:eastAsia="ru-RU"/>
              </w:rPr>
              <w:t>Екимов Б «Говори, мама, говори»</w:t>
            </w:r>
          </w:p>
        </w:tc>
        <w:tc>
          <w:tcPr>
            <w:tcW w:w="1701" w:type="dxa"/>
          </w:tcPr>
          <w:p w:rsidR="00FD65F1" w:rsidRPr="005157B9" w:rsidRDefault="00FD65F1" w:rsidP="00E420C2">
            <w:pPr>
              <w:jc w:val="both"/>
            </w:pPr>
            <w:r w:rsidRPr="00C15143">
              <w:rPr>
                <w:rFonts w:ascii="Times New Roman" w:hAnsi="Times New Roman" w:cs="Times New Roman"/>
                <w:sz w:val="24"/>
                <w:szCs w:val="24"/>
                <w:lang w:eastAsia="ru-RU"/>
              </w:rPr>
              <w:t>1</w:t>
            </w:r>
          </w:p>
        </w:tc>
      </w:tr>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5</w:t>
            </w:r>
          </w:p>
        </w:tc>
        <w:tc>
          <w:tcPr>
            <w:tcW w:w="5982" w:type="dxa"/>
          </w:tcPr>
          <w:p w:rsidR="00FD65F1" w:rsidRPr="001E34A9" w:rsidRDefault="00FD65F1" w:rsidP="00E420C2">
            <w:pPr>
              <w:ind w:firstLine="34"/>
              <w:jc w:val="both"/>
              <w:rPr>
                <w:rFonts w:ascii="Times New Roman" w:hAnsi="Times New Roman" w:cs="Times New Roman"/>
                <w:sz w:val="24"/>
                <w:szCs w:val="24"/>
                <w:shd w:val="clear" w:color="auto" w:fill="FFFFFF"/>
                <w:lang w:eastAsia="ru-RU"/>
              </w:rPr>
            </w:pPr>
            <w:r w:rsidRPr="001E34A9">
              <w:rPr>
                <w:rFonts w:ascii="Times New Roman" w:hAnsi="Times New Roman" w:cs="Times New Roman"/>
                <w:sz w:val="24"/>
                <w:szCs w:val="24"/>
                <w:shd w:val="clear" w:color="auto" w:fill="FFFFFF"/>
                <w:lang w:eastAsia="ru-RU"/>
              </w:rPr>
              <w:t>Грин А. «По закону»</w:t>
            </w:r>
          </w:p>
        </w:tc>
        <w:tc>
          <w:tcPr>
            <w:tcW w:w="1701" w:type="dxa"/>
          </w:tcPr>
          <w:p w:rsidR="00FD65F1" w:rsidRPr="005157B9" w:rsidRDefault="00FD65F1" w:rsidP="00E420C2">
            <w:pPr>
              <w:jc w:val="both"/>
            </w:pPr>
            <w:r w:rsidRPr="00C15143">
              <w:rPr>
                <w:rFonts w:ascii="Times New Roman" w:hAnsi="Times New Roman" w:cs="Times New Roman"/>
                <w:sz w:val="24"/>
                <w:szCs w:val="24"/>
                <w:lang w:eastAsia="ru-RU"/>
              </w:rPr>
              <w:t>1</w:t>
            </w:r>
          </w:p>
        </w:tc>
      </w:tr>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6</w:t>
            </w:r>
          </w:p>
        </w:tc>
        <w:tc>
          <w:tcPr>
            <w:tcW w:w="5982" w:type="dxa"/>
          </w:tcPr>
          <w:p w:rsidR="00FD65F1" w:rsidRPr="001E34A9" w:rsidRDefault="00FD65F1" w:rsidP="00E420C2">
            <w:pPr>
              <w:pBdr>
                <w:bottom w:val="single" w:sz="4" w:space="4" w:color="EFF0F1"/>
              </w:pBdr>
              <w:ind w:firstLine="34"/>
              <w:jc w:val="both"/>
              <w:outlineLvl w:val="1"/>
              <w:rPr>
                <w:rFonts w:ascii="Times New Roman" w:hAnsi="Times New Roman" w:cs="Times New Roman"/>
                <w:sz w:val="24"/>
                <w:szCs w:val="24"/>
                <w:shd w:val="clear" w:color="auto" w:fill="FFFFFF"/>
                <w:lang w:eastAsia="ru-RU"/>
              </w:rPr>
            </w:pPr>
            <w:r w:rsidRPr="001E34A9">
              <w:rPr>
                <w:rFonts w:ascii="Times New Roman" w:hAnsi="Times New Roman" w:cs="Times New Roman"/>
                <w:kern w:val="36"/>
                <w:sz w:val="24"/>
                <w:szCs w:val="24"/>
                <w:lang w:eastAsia="ru-RU"/>
              </w:rPr>
              <w:t>Толстая Т. «Легкие миры»</w:t>
            </w:r>
          </w:p>
        </w:tc>
        <w:tc>
          <w:tcPr>
            <w:tcW w:w="1701" w:type="dxa"/>
          </w:tcPr>
          <w:p w:rsidR="00FD65F1" w:rsidRPr="005157B9" w:rsidRDefault="00FD65F1" w:rsidP="00E420C2">
            <w:pPr>
              <w:jc w:val="both"/>
            </w:pPr>
            <w:r w:rsidRPr="00C15143">
              <w:rPr>
                <w:rFonts w:ascii="Times New Roman" w:hAnsi="Times New Roman" w:cs="Times New Roman"/>
                <w:sz w:val="24"/>
                <w:szCs w:val="24"/>
                <w:lang w:eastAsia="ru-RU"/>
              </w:rPr>
              <w:t>1</w:t>
            </w:r>
          </w:p>
        </w:tc>
      </w:tr>
      <w:tr w:rsidR="00FD65F1" w:rsidRPr="005157B9">
        <w:tc>
          <w:tcPr>
            <w:tcW w:w="8505" w:type="dxa"/>
            <w:gridSpan w:val="3"/>
          </w:tcPr>
          <w:p w:rsidR="00FD65F1" w:rsidRPr="0046284F" w:rsidRDefault="00FD65F1" w:rsidP="00E420C2">
            <w:pPr>
              <w:jc w:val="both"/>
              <w:rPr>
                <w:rFonts w:ascii="Times New Roman" w:hAnsi="Times New Roman" w:cs="Times New Roman"/>
                <w:sz w:val="24"/>
                <w:szCs w:val="24"/>
                <w:lang w:eastAsia="ru-RU"/>
              </w:rPr>
            </w:pPr>
            <w:r w:rsidRPr="001E34A9">
              <w:rPr>
                <w:rFonts w:ascii="Times New Roman" w:hAnsi="Times New Roman" w:cs="Times New Roman"/>
                <w:b/>
                <w:bCs/>
                <w:i/>
                <w:iCs/>
                <w:sz w:val="24"/>
                <w:szCs w:val="24"/>
                <w:lang w:eastAsia="ru-RU"/>
              </w:rPr>
              <w:t>Человек, семья и общество</w:t>
            </w:r>
          </w:p>
        </w:tc>
      </w:tr>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46284F">
              <w:rPr>
                <w:rFonts w:ascii="Times New Roman" w:hAnsi="Times New Roman" w:cs="Times New Roman"/>
                <w:sz w:val="24"/>
                <w:szCs w:val="24"/>
                <w:lang w:eastAsia="ru-RU"/>
              </w:rPr>
              <w:t>7</w:t>
            </w:r>
          </w:p>
        </w:tc>
        <w:tc>
          <w:tcPr>
            <w:tcW w:w="5982" w:type="dxa"/>
          </w:tcPr>
          <w:p w:rsidR="00FD65F1" w:rsidRPr="001E34A9" w:rsidRDefault="00FD65F1" w:rsidP="00E420C2">
            <w:pPr>
              <w:ind w:firstLine="3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Алексин «Домашний совет»</w:t>
            </w:r>
          </w:p>
        </w:tc>
        <w:tc>
          <w:tcPr>
            <w:tcW w:w="1701" w:type="dxa"/>
          </w:tcPr>
          <w:p w:rsidR="00FD65F1" w:rsidRPr="005157B9" w:rsidRDefault="00FD65F1" w:rsidP="00E420C2">
            <w:pPr>
              <w:jc w:val="both"/>
            </w:pPr>
            <w:r w:rsidRPr="00E9594C">
              <w:rPr>
                <w:rFonts w:ascii="Times New Roman" w:hAnsi="Times New Roman" w:cs="Times New Roman"/>
                <w:sz w:val="24"/>
                <w:szCs w:val="24"/>
                <w:lang w:eastAsia="ru-RU"/>
              </w:rPr>
              <w:t>1</w:t>
            </w:r>
          </w:p>
        </w:tc>
      </w:tr>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46284F">
              <w:rPr>
                <w:rFonts w:ascii="Times New Roman" w:hAnsi="Times New Roman" w:cs="Times New Roman"/>
                <w:sz w:val="24"/>
                <w:szCs w:val="24"/>
                <w:lang w:eastAsia="ru-RU"/>
              </w:rPr>
              <w:t>8</w:t>
            </w:r>
          </w:p>
        </w:tc>
        <w:tc>
          <w:tcPr>
            <w:tcW w:w="5982" w:type="dxa"/>
          </w:tcPr>
          <w:p w:rsidR="00FD65F1" w:rsidRPr="001E34A9" w:rsidRDefault="00FD65F1" w:rsidP="00E420C2">
            <w:pPr>
              <w:ind w:firstLine="3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Бакланов Г. «Непорочное зачатие»</w:t>
            </w:r>
          </w:p>
        </w:tc>
        <w:tc>
          <w:tcPr>
            <w:tcW w:w="1701" w:type="dxa"/>
          </w:tcPr>
          <w:p w:rsidR="00FD65F1" w:rsidRPr="005157B9" w:rsidRDefault="00FD65F1" w:rsidP="00E420C2">
            <w:pPr>
              <w:jc w:val="both"/>
            </w:pPr>
            <w:r w:rsidRPr="00E9594C">
              <w:rPr>
                <w:rFonts w:ascii="Times New Roman" w:hAnsi="Times New Roman" w:cs="Times New Roman"/>
                <w:sz w:val="24"/>
                <w:szCs w:val="24"/>
                <w:lang w:eastAsia="ru-RU"/>
              </w:rPr>
              <w:t>1</w:t>
            </w:r>
          </w:p>
        </w:tc>
      </w:tr>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46284F">
              <w:rPr>
                <w:rFonts w:ascii="Times New Roman" w:hAnsi="Times New Roman" w:cs="Times New Roman"/>
                <w:sz w:val="24"/>
                <w:szCs w:val="24"/>
                <w:lang w:eastAsia="ru-RU"/>
              </w:rPr>
              <w:t>9</w:t>
            </w:r>
          </w:p>
        </w:tc>
        <w:tc>
          <w:tcPr>
            <w:tcW w:w="5982" w:type="dxa"/>
          </w:tcPr>
          <w:p w:rsidR="00FD65F1" w:rsidRPr="001E34A9" w:rsidRDefault="00FD65F1" w:rsidP="00E420C2">
            <w:pPr>
              <w:ind w:firstLine="3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Солоухин «Под одной крышей»</w:t>
            </w:r>
          </w:p>
        </w:tc>
        <w:tc>
          <w:tcPr>
            <w:tcW w:w="1701" w:type="dxa"/>
          </w:tcPr>
          <w:p w:rsidR="00FD65F1" w:rsidRPr="005157B9" w:rsidRDefault="00FD65F1" w:rsidP="00E420C2">
            <w:pPr>
              <w:jc w:val="both"/>
            </w:pPr>
            <w:r w:rsidRPr="00E9594C">
              <w:rPr>
                <w:rFonts w:ascii="Times New Roman" w:hAnsi="Times New Roman" w:cs="Times New Roman"/>
                <w:sz w:val="24"/>
                <w:szCs w:val="24"/>
                <w:lang w:eastAsia="ru-RU"/>
              </w:rPr>
              <w:t>1</w:t>
            </w:r>
          </w:p>
        </w:tc>
      </w:tr>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46284F">
              <w:rPr>
                <w:rFonts w:ascii="Times New Roman" w:hAnsi="Times New Roman" w:cs="Times New Roman"/>
                <w:sz w:val="24"/>
                <w:szCs w:val="24"/>
                <w:lang w:eastAsia="ru-RU"/>
              </w:rPr>
              <w:t>10</w:t>
            </w:r>
          </w:p>
        </w:tc>
        <w:tc>
          <w:tcPr>
            <w:tcW w:w="5982" w:type="dxa"/>
          </w:tcPr>
          <w:p w:rsidR="00FD65F1" w:rsidRPr="001E34A9" w:rsidRDefault="00FD65F1" w:rsidP="00E420C2">
            <w:pPr>
              <w:shd w:val="clear" w:color="auto" w:fill="FEFCFA"/>
              <w:ind w:firstLine="34"/>
              <w:jc w:val="both"/>
              <w:rPr>
                <w:rFonts w:ascii="Times New Roman" w:hAnsi="Times New Roman" w:cs="Times New Roman"/>
                <w:sz w:val="24"/>
                <w:szCs w:val="24"/>
              </w:rPr>
            </w:pPr>
            <w:r w:rsidRPr="001E34A9">
              <w:rPr>
                <w:rFonts w:ascii="Times New Roman" w:hAnsi="Times New Roman" w:cs="Times New Roman"/>
                <w:sz w:val="24"/>
                <w:szCs w:val="24"/>
              </w:rPr>
              <w:t>Екимов Б. «Глядя на солнце»</w:t>
            </w:r>
          </w:p>
        </w:tc>
        <w:tc>
          <w:tcPr>
            <w:tcW w:w="1701" w:type="dxa"/>
          </w:tcPr>
          <w:p w:rsidR="00FD65F1" w:rsidRPr="005157B9" w:rsidRDefault="00FD65F1" w:rsidP="00E420C2">
            <w:pPr>
              <w:jc w:val="both"/>
            </w:pPr>
            <w:r w:rsidRPr="00E9594C">
              <w:rPr>
                <w:rFonts w:ascii="Times New Roman" w:hAnsi="Times New Roman" w:cs="Times New Roman"/>
                <w:sz w:val="24"/>
                <w:szCs w:val="24"/>
                <w:lang w:eastAsia="ru-RU"/>
              </w:rPr>
              <w:t>1</w:t>
            </w:r>
          </w:p>
        </w:tc>
      </w:tr>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46284F">
              <w:rPr>
                <w:rFonts w:ascii="Times New Roman" w:hAnsi="Times New Roman" w:cs="Times New Roman"/>
                <w:sz w:val="24"/>
                <w:szCs w:val="24"/>
                <w:lang w:eastAsia="ru-RU"/>
              </w:rPr>
              <w:t>11</w:t>
            </w:r>
          </w:p>
        </w:tc>
        <w:tc>
          <w:tcPr>
            <w:tcW w:w="5982" w:type="dxa"/>
          </w:tcPr>
          <w:p w:rsidR="00FD65F1" w:rsidRPr="001E34A9" w:rsidRDefault="00FD65F1" w:rsidP="00E420C2">
            <w:pPr>
              <w:ind w:firstLine="34"/>
              <w:jc w:val="both"/>
              <w:rPr>
                <w:rFonts w:ascii="Times New Roman" w:hAnsi="Times New Roman" w:cs="Times New Roman"/>
                <w:sz w:val="24"/>
                <w:szCs w:val="24"/>
                <w:lang w:eastAsia="ru-RU"/>
              </w:rPr>
            </w:pPr>
            <w:r w:rsidRPr="001E34A9">
              <w:rPr>
                <w:rFonts w:ascii="Times New Roman" w:hAnsi="Times New Roman" w:cs="Times New Roman"/>
                <w:kern w:val="36"/>
                <w:sz w:val="24"/>
                <w:szCs w:val="24"/>
                <w:lang w:eastAsia="ru-RU"/>
              </w:rPr>
              <w:t>Куприн Александр «Святая ложь»</w:t>
            </w:r>
          </w:p>
        </w:tc>
        <w:tc>
          <w:tcPr>
            <w:tcW w:w="1701" w:type="dxa"/>
          </w:tcPr>
          <w:p w:rsidR="00FD65F1" w:rsidRPr="005157B9" w:rsidRDefault="00FD65F1" w:rsidP="00E420C2">
            <w:pPr>
              <w:jc w:val="both"/>
            </w:pPr>
            <w:r w:rsidRPr="00E9594C">
              <w:rPr>
                <w:rFonts w:ascii="Times New Roman" w:hAnsi="Times New Roman" w:cs="Times New Roman"/>
                <w:sz w:val="24"/>
                <w:szCs w:val="24"/>
                <w:lang w:eastAsia="ru-RU"/>
              </w:rPr>
              <w:t>1</w:t>
            </w:r>
          </w:p>
        </w:tc>
      </w:tr>
      <w:tr w:rsidR="00FD65F1" w:rsidRPr="005157B9">
        <w:tc>
          <w:tcPr>
            <w:tcW w:w="8505" w:type="dxa"/>
            <w:gridSpan w:val="3"/>
          </w:tcPr>
          <w:p w:rsidR="00FD65F1" w:rsidRPr="0046284F" w:rsidRDefault="00FD65F1" w:rsidP="00E420C2">
            <w:pPr>
              <w:jc w:val="both"/>
              <w:rPr>
                <w:rFonts w:ascii="Times New Roman" w:hAnsi="Times New Roman" w:cs="Times New Roman"/>
                <w:sz w:val="24"/>
                <w:szCs w:val="24"/>
                <w:lang w:eastAsia="ru-RU"/>
              </w:rPr>
            </w:pPr>
            <w:r w:rsidRPr="001E34A9">
              <w:rPr>
                <w:rFonts w:ascii="Times New Roman" w:hAnsi="Times New Roman" w:cs="Times New Roman"/>
                <w:b/>
                <w:bCs/>
                <w:i/>
                <w:iCs/>
                <w:sz w:val="24"/>
                <w:szCs w:val="24"/>
              </w:rPr>
              <w:t>Человек, природа, Родина и культура</w:t>
            </w:r>
          </w:p>
        </w:tc>
      </w:tr>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46284F">
              <w:rPr>
                <w:rFonts w:ascii="Times New Roman" w:hAnsi="Times New Roman" w:cs="Times New Roman"/>
                <w:sz w:val="24"/>
                <w:szCs w:val="24"/>
                <w:lang w:eastAsia="ru-RU"/>
              </w:rPr>
              <w:t>12</w:t>
            </w:r>
          </w:p>
        </w:tc>
        <w:tc>
          <w:tcPr>
            <w:tcW w:w="5982" w:type="dxa"/>
          </w:tcPr>
          <w:p w:rsidR="00FD65F1" w:rsidRPr="001E34A9" w:rsidRDefault="00FD65F1" w:rsidP="00E420C2">
            <w:pPr>
              <w:ind w:firstLine="34"/>
              <w:jc w:val="both"/>
              <w:rPr>
                <w:rFonts w:ascii="Times New Roman" w:hAnsi="Times New Roman" w:cs="Times New Roman"/>
                <w:sz w:val="24"/>
                <w:szCs w:val="24"/>
                <w:lang w:eastAsia="ru-RU"/>
              </w:rPr>
            </w:pPr>
            <w:r w:rsidRPr="001E34A9">
              <w:rPr>
                <w:rFonts w:ascii="Times New Roman" w:hAnsi="Times New Roman" w:cs="Times New Roman"/>
                <w:sz w:val="24"/>
                <w:szCs w:val="24"/>
                <w:bdr w:val="none" w:sz="0" w:space="0" w:color="auto" w:frame="1"/>
                <w:lang w:eastAsia="ru-RU"/>
              </w:rPr>
              <w:t>Астафьев</w:t>
            </w:r>
            <w:r w:rsidRPr="001E34A9">
              <w:rPr>
                <w:rFonts w:ascii="Times New Roman" w:hAnsi="Times New Roman" w:cs="Times New Roman"/>
                <w:sz w:val="24"/>
                <w:szCs w:val="24"/>
                <w:lang w:eastAsia="ru-RU"/>
              </w:rPr>
              <w:t xml:space="preserve">   В.</w:t>
            </w:r>
            <w:r w:rsidRPr="001E34A9">
              <w:rPr>
                <w:rFonts w:ascii="Times New Roman" w:hAnsi="Times New Roman" w:cs="Times New Roman"/>
                <w:sz w:val="24"/>
                <w:szCs w:val="24"/>
                <w:lang w:val="en-US" w:eastAsia="ru-RU"/>
              </w:rPr>
              <w:t xml:space="preserve">   "</w:t>
            </w:r>
            <w:r w:rsidRPr="001E34A9">
              <w:rPr>
                <w:rFonts w:ascii="Times New Roman" w:hAnsi="Times New Roman" w:cs="Times New Roman"/>
                <w:sz w:val="24"/>
                <w:szCs w:val="24"/>
                <w:bdr w:val="none" w:sz="0" w:space="0" w:color="auto" w:frame="1"/>
                <w:lang w:val="en-US" w:eastAsia="ru-RU"/>
              </w:rPr>
              <w:t>Затеси</w:t>
            </w:r>
            <w:r w:rsidRPr="001E34A9">
              <w:rPr>
                <w:rFonts w:ascii="Times New Roman" w:hAnsi="Times New Roman" w:cs="Times New Roman"/>
                <w:sz w:val="24"/>
                <w:szCs w:val="24"/>
                <w:lang w:val="en-US" w:eastAsia="ru-RU"/>
              </w:rPr>
              <w:t xml:space="preserve">"   </w:t>
            </w:r>
          </w:p>
        </w:tc>
        <w:tc>
          <w:tcPr>
            <w:tcW w:w="1701" w:type="dxa"/>
          </w:tcPr>
          <w:p w:rsidR="00FD65F1" w:rsidRPr="005157B9" w:rsidRDefault="00FD65F1" w:rsidP="00E420C2">
            <w:pPr>
              <w:jc w:val="both"/>
            </w:pPr>
            <w:r w:rsidRPr="00852A28">
              <w:rPr>
                <w:rFonts w:ascii="Times New Roman" w:hAnsi="Times New Roman" w:cs="Times New Roman"/>
                <w:sz w:val="24"/>
                <w:szCs w:val="24"/>
                <w:lang w:eastAsia="ru-RU"/>
              </w:rPr>
              <w:t>1</w:t>
            </w:r>
          </w:p>
        </w:tc>
      </w:tr>
      <w:tr w:rsidR="00FD65F1" w:rsidRPr="005157B9">
        <w:trPr>
          <w:trHeight w:val="200"/>
        </w:trPr>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46284F">
              <w:rPr>
                <w:rFonts w:ascii="Times New Roman" w:hAnsi="Times New Roman" w:cs="Times New Roman"/>
                <w:sz w:val="24"/>
                <w:szCs w:val="24"/>
                <w:lang w:eastAsia="ru-RU"/>
              </w:rPr>
              <w:t>13</w:t>
            </w:r>
          </w:p>
        </w:tc>
        <w:tc>
          <w:tcPr>
            <w:tcW w:w="5982" w:type="dxa"/>
          </w:tcPr>
          <w:p w:rsidR="00FD65F1" w:rsidRPr="001E34A9" w:rsidRDefault="00FD65F1" w:rsidP="00E420C2">
            <w:pPr>
              <w:ind w:firstLine="34"/>
              <w:jc w:val="both"/>
              <w:rPr>
                <w:rFonts w:ascii="Times New Roman" w:hAnsi="Times New Roman" w:cs="Times New Roman"/>
                <w:b/>
                <w:bCs/>
                <w:sz w:val="24"/>
                <w:szCs w:val="24"/>
                <w:bdr w:val="none" w:sz="0" w:space="0" w:color="auto" w:frame="1"/>
                <w:lang w:val="en-US" w:eastAsia="ru-RU"/>
              </w:rPr>
            </w:pPr>
            <w:r w:rsidRPr="001E34A9">
              <w:rPr>
                <w:rFonts w:ascii="Times New Roman" w:hAnsi="Times New Roman" w:cs="Times New Roman"/>
                <w:sz w:val="24"/>
                <w:szCs w:val="24"/>
                <w:bdr w:val="none" w:sz="0" w:space="0" w:color="auto" w:frame="1"/>
                <w:lang w:eastAsia="ru-RU"/>
              </w:rPr>
              <w:t>Розов В. «Дикая утка»</w:t>
            </w:r>
          </w:p>
        </w:tc>
        <w:tc>
          <w:tcPr>
            <w:tcW w:w="1701" w:type="dxa"/>
          </w:tcPr>
          <w:p w:rsidR="00FD65F1" w:rsidRPr="005157B9" w:rsidRDefault="00FD65F1" w:rsidP="00E420C2">
            <w:pPr>
              <w:jc w:val="both"/>
            </w:pPr>
            <w:r w:rsidRPr="00852A28">
              <w:rPr>
                <w:rFonts w:ascii="Times New Roman" w:hAnsi="Times New Roman" w:cs="Times New Roman"/>
                <w:sz w:val="24"/>
                <w:szCs w:val="24"/>
                <w:lang w:eastAsia="ru-RU"/>
              </w:rPr>
              <w:t>1</w:t>
            </w:r>
          </w:p>
        </w:tc>
      </w:tr>
      <w:tr w:rsidR="00FD65F1" w:rsidRPr="005157B9">
        <w:trPr>
          <w:trHeight w:val="200"/>
        </w:trPr>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1</w:t>
            </w:r>
            <w:r w:rsidRPr="0046284F">
              <w:rPr>
                <w:rFonts w:ascii="Times New Roman" w:hAnsi="Times New Roman" w:cs="Times New Roman"/>
                <w:sz w:val="24"/>
                <w:szCs w:val="24"/>
                <w:lang w:eastAsia="ru-RU"/>
              </w:rPr>
              <w:t>4</w:t>
            </w:r>
          </w:p>
        </w:tc>
        <w:tc>
          <w:tcPr>
            <w:tcW w:w="5982" w:type="dxa"/>
          </w:tcPr>
          <w:p w:rsidR="00FD65F1" w:rsidRPr="001E34A9" w:rsidRDefault="00FD65F1" w:rsidP="00E420C2">
            <w:pPr>
              <w:ind w:firstLine="34"/>
              <w:jc w:val="both"/>
              <w:rPr>
                <w:rFonts w:ascii="Times New Roman" w:hAnsi="Times New Roman" w:cs="Times New Roman"/>
                <w:sz w:val="24"/>
                <w:szCs w:val="24"/>
                <w:bdr w:val="none" w:sz="0" w:space="0" w:color="auto" w:frame="1"/>
              </w:rPr>
            </w:pPr>
            <w:r w:rsidRPr="001E34A9">
              <w:rPr>
                <w:rFonts w:ascii="Times New Roman" w:hAnsi="Times New Roman" w:cs="Times New Roman"/>
                <w:sz w:val="24"/>
                <w:szCs w:val="24"/>
              </w:rPr>
              <w:t>Симонов К. «Солдатская слава»</w:t>
            </w:r>
          </w:p>
        </w:tc>
        <w:tc>
          <w:tcPr>
            <w:tcW w:w="1701" w:type="dxa"/>
          </w:tcPr>
          <w:p w:rsidR="00FD65F1" w:rsidRPr="005157B9" w:rsidRDefault="00FD65F1" w:rsidP="00E420C2">
            <w:pPr>
              <w:jc w:val="both"/>
            </w:pPr>
            <w:r w:rsidRPr="00852A28">
              <w:rPr>
                <w:rFonts w:ascii="Times New Roman" w:hAnsi="Times New Roman" w:cs="Times New Roman"/>
                <w:sz w:val="24"/>
                <w:szCs w:val="24"/>
                <w:lang w:eastAsia="ru-RU"/>
              </w:rPr>
              <w:t>1</w:t>
            </w:r>
          </w:p>
        </w:tc>
      </w:tr>
      <w:tr w:rsidR="00FD65F1" w:rsidRPr="005157B9">
        <w:trPr>
          <w:trHeight w:val="200"/>
        </w:trPr>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46284F">
              <w:rPr>
                <w:rFonts w:ascii="Times New Roman" w:hAnsi="Times New Roman" w:cs="Times New Roman"/>
                <w:sz w:val="24"/>
                <w:szCs w:val="24"/>
                <w:lang w:eastAsia="ru-RU"/>
              </w:rPr>
              <w:t>15</w:t>
            </w:r>
          </w:p>
        </w:tc>
        <w:tc>
          <w:tcPr>
            <w:tcW w:w="5982" w:type="dxa"/>
          </w:tcPr>
          <w:p w:rsidR="00FD65F1" w:rsidRPr="001E34A9" w:rsidRDefault="00FD65F1" w:rsidP="00E420C2">
            <w:pPr>
              <w:ind w:firstLine="34"/>
              <w:jc w:val="both"/>
              <w:rPr>
                <w:rFonts w:ascii="Times New Roman" w:hAnsi="Times New Roman" w:cs="Times New Roman"/>
                <w:sz w:val="24"/>
                <w:szCs w:val="24"/>
                <w:lang w:eastAsia="ru-RU"/>
              </w:rPr>
            </w:pPr>
            <w:r w:rsidRPr="001E34A9">
              <w:rPr>
                <w:rFonts w:ascii="Times New Roman" w:hAnsi="Times New Roman" w:cs="Times New Roman"/>
                <w:sz w:val="24"/>
                <w:szCs w:val="24"/>
              </w:rPr>
              <w:t>Крупин В.Н. « Сбрось мешок»</w:t>
            </w:r>
          </w:p>
        </w:tc>
        <w:tc>
          <w:tcPr>
            <w:tcW w:w="1701" w:type="dxa"/>
          </w:tcPr>
          <w:p w:rsidR="00FD65F1" w:rsidRPr="005157B9" w:rsidRDefault="00FD65F1" w:rsidP="00E420C2">
            <w:pPr>
              <w:jc w:val="both"/>
            </w:pPr>
            <w:r w:rsidRPr="00852A28">
              <w:rPr>
                <w:rFonts w:ascii="Times New Roman" w:hAnsi="Times New Roman" w:cs="Times New Roman"/>
                <w:sz w:val="24"/>
                <w:szCs w:val="24"/>
                <w:lang w:eastAsia="ru-RU"/>
              </w:rPr>
              <w:t>1</w:t>
            </w:r>
          </w:p>
        </w:tc>
      </w:tr>
      <w:tr w:rsidR="00FD65F1" w:rsidRPr="005157B9">
        <w:trPr>
          <w:trHeight w:val="200"/>
        </w:trPr>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46284F">
              <w:rPr>
                <w:rFonts w:ascii="Times New Roman" w:hAnsi="Times New Roman" w:cs="Times New Roman"/>
                <w:sz w:val="24"/>
                <w:szCs w:val="24"/>
                <w:lang w:eastAsia="ru-RU"/>
              </w:rPr>
              <w:t>16</w:t>
            </w:r>
          </w:p>
        </w:tc>
        <w:tc>
          <w:tcPr>
            <w:tcW w:w="5982" w:type="dxa"/>
          </w:tcPr>
          <w:p w:rsidR="00FD65F1" w:rsidRPr="001E34A9" w:rsidRDefault="00FD65F1" w:rsidP="00E420C2">
            <w:pPr>
              <w:ind w:firstLine="34"/>
              <w:jc w:val="both"/>
              <w:rPr>
                <w:rFonts w:ascii="Times New Roman" w:hAnsi="Times New Roman" w:cs="Times New Roman"/>
                <w:b/>
                <w:bCs/>
                <w:sz w:val="24"/>
                <w:szCs w:val="24"/>
                <w:bdr w:val="none" w:sz="0" w:space="0" w:color="auto" w:frame="1"/>
                <w:lang w:val="en-US" w:eastAsia="ru-RU"/>
              </w:rPr>
            </w:pPr>
            <w:r w:rsidRPr="001E34A9">
              <w:rPr>
                <w:rFonts w:ascii="Times New Roman" w:hAnsi="Times New Roman" w:cs="Times New Roman"/>
                <w:sz w:val="24"/>
                <w:szCs w:val="24"/>
                <w:lang w:val="en-US" w:eastAsia="ru-RU"/>
              </w:rPr>
              <w:t xml:space="preserve">Паустовский К. </w:t>
            </w:r>
            <w:r w:rsidRPr="001E34A9">
              <w:rPr>
                <w:rFonts w:ascii="Times New Roman" w:hAnsi="Times New Roman" w:cs="Times New Roman"/>
                <w:sz w:val="24"/>
                <w:szCs w:val="24"/>
                <w:lang w:eastAsia="ru-RU"/>
              </w:rPr>
              <w:t>«</w:t>
            </w:r>
            <w:r w:rsidRPr="0046284F">
              <w:rPr>
                <w:rFonts w:ascii="Times New Roman" w:hAnsi="Times New Roman" w:cs="Times New Roman"/>
                <w:sz w:val="24"/>
                <w:szCs w:val="24"/>
                <w:lang w:val="en-US" w:eastAsia="ru-RU"/>
              </w:rPr>
              <w:t>Бакенщик</w:t>
            </w:r>
            <w:r w:rsidRPr="0046284F">
              <w:rPr>
                <w:rFonts w:ascii="Times New Roman" w:hAnsi="Times New Roman" w:cs="Times New Roman"/>
                <w:sz w:val="24"/>
                <w:szCs w:val="24"/>
                <w:lang w:eastAsia="ru-RU"/>
              </w:rPr>
              <w:t>»</w:t>
            </w:r>
          </w:p>
        </w:tc>
        <w:tc>
          <w:tcPr>
            <w:tcW w:w="1701" w:type="dxa"/>
          </w:tcPr>
          <w:p w:rsidR="00FD65F1" w:rsidRPr="005157B9" w:rsidRDefault="00FD65F1" w:rsidP="00E420C2">
            <w:pPr>
              <w:jc w:val="both"/>
            </w:pPr>
            <w:r w:rsidRPr="00852A28">
              <w:rPr>
                <w:rFonts w:ascii="Times New Roman" w:hAnsi="Times New Roman" w:cs="Times New Roman"/>
                <w:sz w:val="24"/>
                <w:szCs w:val="24"/>
                <w:lang w:eastAsia="ru-RU"/>
              </w:rPr>
              <w:t>1</w:t>
            </w:r>
          </w:p>
        </w:tc>
      </w:tr>
      <w:tr w:rsidR="00FD65F1" w:rsidRPr="005157B9">
        <w:trPr>
          <w:trHeight w:val="200"/>
        </w:trPr>
        <w:tc>
          <w:tcPr>
            <w:tcW w:w="8505" w:type="dxa"/>
            <w:gridSpan w:val="3"/>
          </w:tcPr>
          <w:p w:rsidR="00FD65F1" w:rsidRPr="0046284F" w:rsidRDefault="00FD65F1" w:rsidP="00E420C2">
            <w:pPr>
              <w:jc w:val="both"/>
              <w:rPr>
                <w:rFonts w:ascii="Times New Roman" w:hAnsi="Times New Roman" w:cs="Times New Roman"/>
                <w:sz w:val="24"/>
                <w:szCs w:val="24"/>
                <w:lang w:eastAsia="ru-RU"/>
              </w:rPr>
            </w:pPr>
            <w:r w:rsidRPr="001E34A9">
              <w:rPr>
                <w:rFonts w:ascii="Times New Roman" w:hAnsi="Times New Roman" w:cs="Times New Roman"/>
                <w:sz w:val="24"/>
                <w:szCs w:val="24"/>
              </w:rPr>
              <w:t>Проект «Я читаю….»</w:t>
            </w:r>
          </w:p>
        </w:tc>
      </w:tr>
      <w:tr w:rsidR="00FD65F1" w:rsidRPr="005157B9">
        <w:tc>
          <w:tcPr>
            <w:tcW w:w="822" w:type="dxa"/>
          </w:tcPr>
          <w:p w:rsidR="00FD65F1" w:rsidRPr="001E34A9" w:rsidRDefault="00FD65F1" w:rsidP="00E420C2">
            <w:pPr>
              <w:ind w:firstLine="28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1</w:t>
            </w:r>
            <w:r w:rsidRPr="0046284F">
              <w:rPr>
                <w:rFonts w:ascii="Times New Roman" w:hAnsi="Times New Roman" w:cs="Times New Roman"/>
                <w:sz w:val="24"/>
                <w:szCs w:val="24"/>
                <w:lang w:eastAsia="ru-RU"/>
              </w:rPr>
              <w:t>7</w:t>
            </w:r>
          </w:p>
        </w:tc>
        <w:tc>
          <w:tcPr>
            <w:tcW w:w="5982" w:type="dxa"/>
          </w:tcPr>
          <w:p w:rsidR="00FD65F1" w:rsidRPr="001E34A9" w:rsidRDefault="00FD65F1" w:rsidP="00E420C2">
            <w:pPr>
              <w:ind w:firstLine="34"/>
              <w:jc w:val="both"/>
              <w:rPr>
                <w:rFonts w:ascii="Times New Roman" w:hAnsi="Times New Roman" w:cs="Times New Roman"/>
                <w:sz w:val="24"/>
                <w:szCs w:val="24"/>
                <w:lang w:eastAsia="ru-RU"/>
              </w:rPr>
            </w:pPr>
            <w:r w:rsidRPr="001E34A9">
              <w:rPr>
                <w:rFonts w:ascii="Times New Roman" w:hAnsi="Times New Roman" w:cs="Times New Roman"/>
                <w:sz w:val="24"/>
                <w:szCs w:val="24"/>
                <w:lang w:eastAsia="ru-RU"/>
              </w:rPr>
              <w:t>Моя золотая полка</w:t>
            </w:r>
          </w:p>
        </w:tc>
        <w:tc>
          <w:tcPr>
            <w:tcW w:w="1701" w:type="dxa"/>
          </w:tcPr>
          <w:p w:rsidR="00FD65F1" w:rsidRPr="001E34A9" w:rsidRDefault="00FD65F1" w:rsidP="00E420C2">
            <w:pPr>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bl>
    <w:p w:rsidR="00FD65F1" w:rsidRPr="00FF389F" w:rsidRDefault="00FD65F1" w:rsidP="00E420C2">
      <w:pPr>
        <w:shd w:val="clear" w:color="auto" w:fill="FFFFFF"/>
        <w:jc w:val="both"/>
        <w:rPr>
          <w:rFonts w:ascii="PT Sans" w:hAnsi="PT Sans" w:cs="PT Sans"/>
          <w:color w:val="101010"/>
          <w:sz w:val="24"/>
          <w:szCs w:val="24"/>
          <w:lang w:eastAsia="ru-RU"/>
        </w:rPr>
      </w:pPr>
    </w:p>
    <w:sectPr w:rsidR="00FD65F1" w:rsidRPr="00FF389F" w:rsidSect="00B30225">
      <w:footerReference w:type="default" r:id="rId7"/>
      <w:pgSz w:w="11906" w:h="16838"/>
      <w:pgMar w:top="53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5F1" w:rsidRDefault="00FD65F1" w:rsidP="00E420C2">
      <w:r>
        <w:separator/>
      </w:r>
    </w:p>
  </w:endnote>
  <w:endnote w:type="continuationSeparator" w:id="1">
    <w:p w:rsidR="00FD65F1" w:rsidRDefault="00FD65F1" w:rsidP="00E420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CC"/>
    <w:family w:val="swiss"/>
    <w:pitch w:val="variable"/>
    <w:sig w:usb0="A00002EF" w:usb1="4000207B" w:usb2="00000000" w:usb3="00000000" w:csb0="0000009F" w:csb1="00000000"/>
  </w:font>
  <w:font w:name="Cambria">
    <w:panose1 w:val="020B060402020202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T Sans">
    <w:altName w:val="Times New Roman"/>
    <w:panose1 w:val="00000000000000000000"/>
    <w:charset w:val="00"/>
    <w:family w:val="roman"/>
    <w:notTrueType/>
    <w:pitch w:val="default"/>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F1" w:rsidRDefault="00FD65F1">
    <w:pPr>
      <w:pStyle w:val="Footer"/>
      <w:jc w:val="center"/>
    </w:pPr>
    <w:fldSimple w:instr="PAGE   \* MERGEFORMAT">
      <w:r>
        <w:rPr>
          <w:noProof/>
        </w:rPr>
        <w:t>2</w:t>
      </w:r>
    </w:fldSimple>
  </w:p>
  <w:p w:rsidR="00FD65F1" w:rsidRDefault="00FD6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5F1" w:rsidRDefault="00FD65F1" w:rsidP="00E420C2">
      <w:r>
        <w:separator/>
      </w:r>
    </w:p>
  </w:footnote>
  <w:footnote w:type="continuationSeparator" w:id="1">
    <w:p w:rsidR="00FD65F1" w:rsidRDefault="00FD65F1" w:rsidP="00E42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2C02"/>
    <w:multiLevelType w:val="multilevel"/>
    <w:tmpl w:val="176C14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07F3553"/>
    <w:multiLevelType w:val="multilevel"/>
    <w:tmpl w:val="DD9C6C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DA9470A"/>
    <w:multiLevelType w:val="multilevel"/>
    <w:tmpl w:val="C8C014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8C97A58"/>
    <w:multiLevelType w:val="multilevel"/>
    <w:tmpl w:val="ACA238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D09385C"/>
    <w:multiLevelType w:val="multilevel"/>
    <w:tmpl w:val="B0BEFC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01E7E42"/>
    <w:multiLevelType w:val="multilevel"/>
    <w:tmpl w:val="F30A6B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89F"/>
    <w:rsid w:val="000314B5"/>
    <w:rsid w:val="0003600E"/>
    <w:rsid w:val="000E0ECC"/>
    <w:rsid w:val="000F150C"/>
    <w:rsid w:val="000F7A3A"/>
    <w:rsid w:val="00190732"/>
    <w:rsid w:val="001E34A9"/>
    <w:rsid w:val="002A7948"/>
    <w:rsid w:val="003251D8"/>
    <w:rsid w:val="003A4919"/>
    <w:rsid w:val="004413C9"/>
    <w:rsid w:val="0046284F"/>
    <w:rsid w:val="004912A5"/>
    <w:rsid w:val="004B4484"/>
    <w:rsid w:val="004F5DC1"/>
    <w:rsid w:val="005157B9"/>
    <w:rsid w:val="0053597A"/>
    <w:rsid w:val="00564285"/>
    <w:rsid w:val="00570D95"/>
    <w:rsid w:val="00597F5A"/>
    <w:rsid w:val="005B26C7"/>
    <w:rsid w:val="006059C4"/>
    <w:rsid w:val="0062406F"/>
    <w:rsid w:val="006417BD"/>
    <w:rsid w:val="0065078A"/>
    <w:rsid w:val="00660519"/>
    <w:rsid w:val="006618CB"/>
    <w:rsid w:val="00671BC2"/>
    <w:rsid w:val="00705BC2"/>
    <w:rsid w:val="0072113B"/>
    <w:rsid w:val="00756E9F"/>
    <w:rsid w:val="007D389E"/>
    <w:rsid w:val="00803BB4"/>
    <w:rsid w:val="00823E40"/>
    <w:rsid w:val="008245BC"/>
    <w:rsid w:val="00852A28"/>
    <w:rsid w:val="00877434"/>
    <w:rsid w:val="00905E66"/>
    <w:rsid w:val="009C0E15"/>
    <w:rsid w:val="009D57AE"/>
    <w:rsid w:val="00A603B3"/>
    <w:rsid w:val="00A64C0F"/>
    <w:rsid w:val="00A71B03"/>
    <w:rsid w:val="00A74473"/>
    <w:rsid w:val="00AB66F1"/>
    <w:rsid w:val="00B30225"/>
    <w:rsid w:val="00B809AE"/>
    <w:rsid w:val="00C15143"/>
    <w:rsid w:val="00CA2A7F"/>
    <w:rsid w:val="00D02074"/>
    <w:rsid w:val="00D73687"/>
    <w:rsid w:val="00D82504"/>
    <w:rsid w:val="00D91FA0"/>
    <w:rsid w:val="00D9411B"/>
    <w:rsid w:val="00DC39B6"/>
    <w:rsid w:val="00E04D4C"/>
    <w:rsid w:val="00E15218"/>
    <w:rsid w:val="00E22157"/>
    <w:rsid w:val="00E313CA"/>
    <w:rsid w:val="00E420C2"/>
    <w:rsid w:val="00E82C2A"/>
    <w:rsid w:val="00E9594C"/>
    <w:rsid w:val="00F67107"/>
    <w:rsid w:val="00FA4062"/>
    <w:rsid w:val="00FB475C"/>
    <w:rsid w:val="00FD65F1"/>
    <w:rsid w:val="00FE646F"/>
    <w:rsid w:val="00FF38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6F"/>
    <w:rPr>
      <w:rFonts w:cs="Calibri"/>
      <w:lang w:eastAsia="en-US"/>
    </w:rPr>
  </w:style>
  <w:style w:type="paragraph" w:styleId="Heading1">
    <w:name w:val="heading 1"/>
    <w:basedOn w:val="Normal"/>
    <w:next w:val="Normal"/>
    <w:link w:val="Heading1Char"/>
    <w:uiPriority w:val="99"/>
    <w:qFormat/>
    <w:rsid w:val="001E34A9"/>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FF389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34A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FF389F"/>
    <w:rPr>
      <w:rFonts w:ascii="Times New Roman" w:hAnsi="Times New Roman" w:cs="Times New Roman"/>
      <w:b/>
      <w:bCs/>
      <w:sz w:val="36"/>
      <w:szCs w:val="36"/>
      <w:lang w:eastAsia="ru-RU"/>
    </w:rPr>
  </w:style>
  <w:style w:type="paragraph" w:styleId="NormalWeb">
    <w:name w:val="Normal (Web)"/>
    <w:basedOn w:val="Normal"/>
    <w:uiPriority w:val="99"/>
    <w:rsid w:val="00FF389F"/>
    <w:pPr>
      <w:spacing w:before="100" w:beforeAutospacing="1" w:after="100" w:afterAutospacing="1"/>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FF389F"/>
    <w:rPr>
      <w:color w:val="0000FF"/>
      <w:u w:val="single"/>
    </w:rPr>
  </w:style>
  <w:style w:type="character" w:styleId="Strong">
    <w:name w:val="Strong"/>
    <w:basedOn w:val="DefaultParagraphFont"/>
    <w:uiPriority w:val="99"/>
    <w:qFormat/>
    <w:rsid w:val="00FF389F"/>
    <w:rPr>
      <w:b/>
      <w:bCs/>
    </w:rPr>
  </w:style>
  <w:style w:type="character" w:customStyle="1" w:styleId="a2akit">
    <w:name w:val="a2a_kit"/>
    <w:basedOn w:val="DefaultParagraphFont"/>
    <w:uiPriority w:val="99"/>
    <w:rsid w:val="00FF389F"/>
  </w:style>
  <w:style w:type="character" w:customStyle="1" w:styleId="a2alabel">
    <w:name w:val="a2a_label"/>
    <w:basedOn w:val="DefaultParagraphFont"/>
    <w:uiPriority w:val="99"/>
    <w:rsid w:val="00FF389F"/>
  </w:style>
  <w:style w:type="paragraph" w:styleId="BalloonText">
    <w:name w:val="Balloon Text"/>
    <w:basedOn w:val="Normal"/>
    <w:link w:val="BalloonTextChar"/>
    <w:uiPriority w:val="99"/>
    <w:semiHidden/>
    <w:rsid w:val="00FF3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89F"/>
    <w:rPr>
      <w:rFonts w:ascii="Tahoma" w:hAnsi="Tahoma" w:cs="Tahoma"/>
      <w:sz w:val="16"/>
      <w:szCs w:val="16"/>
    </w:rPr>
  </w:style>
  <w:style w:type="paragraph" w:styleId="Header">
    <w:name w:val="header"/>
    <w:basedOn w:val="Normal"/>
    <w:link w:val="HeaderChar"/>
    <w:uiPriority w:val="99"/>
    <w:rsid w:val="00E420C2"/>
    <w:pPr>
      <w:tabs>
        <w:tab w:val="center" w:pos="4677"/>
        <w:tab w:val="right" w:pos="9355"/>
      </w:tabs>
    </w:pPr>
  </w:style>
  <w:style w:type="character" w:customStyle="1" w:styleId="HeaderChar">
    <w:name w:val="Header Char"/>
    <w:basedOn w:val="DefaultParagraphFont"/>
    <w:link w:val="Header"/>
    <w:uiPriority w:val="99"/>
    <w:locked/>
    <w:rsid w:val="00E420C2"/>
  </w:style>
  <w:style w:type="paragraph" w:styleId="Footer">
    <w:name w:val="footer"/>
    <w:basedOn w:val="Normal"/>
    <w:link w:val="FooterChar"/>
    <w:uiPriority w:val="99"/>
    <w:rsid w:val="00E420C2"/>
    <w:pPr>
      <w:tabs>
        <w:tab w:val="center" w:pos="4677"/>
        <w:tab w:val="right" w:pos="9355"/>
      </w:tabs>
    </w:pPr>
  </w:style>
  <w:style w:type="character" w:customStyle="1" w:styleId="FooterChar">
    <w:name w:val="Footer Char"/>
    <w:basedOn w:val="DefaultParagraphFont"/>
    <w:link w:val="Footer"/>
    <w:uiPriority w:val="99"/>
    <w:locked/>
    <w:rsid w:val="00E420C2"/>
  </w:style>
</w:styles>
</file>

<file path=word/webSettings.xml><?xml version="1.0" encoding="utf-8"?>
<w:webSettings xmlns:r="http://schemas.openxmlformats.org/officeDocument/2006/relationships" xmlns:w="http://schemas.openxmlformats.org/wordprocessingml/2006/main">
  <w:divs>
    <w:div w:id="2074038174">
      <w:marLeft w:val="0"/>
      <w:marRight w:val="0"/>
      <w:marTop w:val="0"/>
      <w:marBottom w:val="0"/>
      <w:divBdr>
        <w:top w:val="none" w:sz="0" w:space="0" w:color="auto"/>
        <w:left w:val="none" w:sz="0" w:space="0" w:color="auto"/>
        <w:bottom w:val="none" w:sz="0" w:space="0" w:color="auto"/>
        <w:right w:val="none" w:sz="0" w:space="0" w:color="auto"/>
      </w:divBdr>
      <w:divsChild>
        <w:div w:id="2074038172">
          <w:marLeft w:val="0"/>
          <w:marRight w:val="0"/>
          <w:marTop w:val="0"/>
          <w:marBottom w:val="0"/>
          <w:divBdr>
            <w:top w:val="none" w:sz="0" w:space="0" w:color="auto"/>
            <w:left w:val="none" w:sz="0" w:space="0" w:color="auto"/>
            <w:bottom w:val="none" w:sz="0" w:space="0" w:color="auto"/>
            <w:right w:val="none" w:sz="0" w:space="0" w:color="auto"/>
          </w:divBdr>
          <w:divsChild>
            <w:div w:id="2074038171">
              <w:marLeft w:val="0"/>
              <w:marRight w:val="0"/>
              <w:marTop w:val="0"/>
              <w:marBottom w:val="0"/>
              <w:divBdr>
                <w:top w:val="none" w:sz="0" w:space="0" w:color="auto"/>
                <w:left w:val="none" w:sz="0" w:space="0" w:color="auto"/>
                <w:bottom w:val="none" w:sz="0" w:space="0" w:color="auto"/>
                <w:right w:val="none" w:sz="0" w:space="0" w:color="auto"/>
              </w:divBdr>
            </w:div>
          </w:divsChild>
        </w:div>
        <w:div w:id="2074038173">
          <w:marLeft w:val="0"/>
          <w:marRight w:val="0"/>
          <w:marTop w:val="0"/>
          <w:marBottom w:val="360"/>
          <w:divBdr>
            <w:top w:val="none" w:sz="0" w:space="0" w:color="auto"/>
            <w:left w:val="none" w:sz="0" w:space="0" w:color="auto"/>
            <w:bottom w:val="none" w:sz="0" w:space="0" w:color="auto"/>
            <w:right w:val="none" w:sz="0" w:space="0" w:color="auto"/>
          </w:divBdr>
        </w:div>
        <w:div w:id="2074038175">
          <w:marLeft w:val="0"/>
          <w:marRight w:val="360"/>
          <w:marTop w:val="0"/>
          <w:marBottom w:val="360"/>
          <w:divBdr>
            <w:top w:val="none" w:sz="0" w:space="0" w:color="auto"/>
            <w:left w:val="none" w:sz="0" w:space="0" w:color="auto"/>
            <w:bottom w:val="none" w:sz="0" w:space="0" w:color="auto"/>
            <w:right w:val="none" w:sz="0" w:space="0" w:color="auto"/>
          </w:divBdr>
        </w:div>
      </w:divsChild>
    </w:div>
    <w:div w:id="2074038176">
      <w:marLeft w:val="0"/>
      <w:marRight w:val="0"/>
      <w:marTop w:val="0"/>
      <w:marBottom w:val="0"/>
      <w:divBdr>
        <w:top w:val="none" w:sz="0" w:space="0" w:color="auto"/>
        <w:left w:val="none" w:sz="0" w:space="0" w:color="auto"/>
        <w:bottom w:val="none" w:sz="0" w:space="0" w:color="auto"/>
        <w:right w:val="none" w:sz="0" w:space="0" w:color="auto"/>
      </w:divBdr>
    </w:div>
    <w:div w:id="2074038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13</Pages>
  <Words>5089</Words>
  <Characters>29008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1</cp:lastModifiedBy>
  <cp:revision>62</cp:revision>
  <dcterms:created xsi:type="dcterms:W3CDTF">2020-09-17T09:28:00Z</dcterms:created>
  <dcterms:modified xsi:type="dcterms:W3CDTF">2020-10-21T08:49:00Z</dcterms:modified>
</cp:coreProperties>
</file>